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50" w:rsidRPr="00FA2F69" w:rsidRDefault="00700550" w:rsidP="009D5BCF">
      <w:pPr>
        <w:jc w:val="center"/>
        <w:rPr>
          <w:rFonts w:ascii="Times New Roman" w:hAnsi="Times New Roman"/>
          <w:b/>
          <w:sz w:val="24"/>
          <w:szCs w:val="24"/>
        </w:rPr>
      </w:pPr>
      <w:r w:rsidRPr="00FA2F69">
        <w:rPr>
          <w:rFonts w:ascii="Times New Roman" w:hAnsi="Times New Roman"/>
          <w:b/>
          <w:sz w:val="24"/>
          <w:szCs w:val="24"/>
        </w:rPr>
        <w:t>Serwer wraz z oprogra</w:t>
      </w:r>
      <w:r w:rsidR="00443DB3" w:rsidRPr="00FA2F69">
        <w:rPr>
          <w:rFonts w:ascii="Times New Roman" w:hAnsi="Times New Roman"/>
          <w:b/>
          <w:sz w:val="24"/>
          <w:szCs w:val="24"/>
        </w:rPr>
        <w:t xml:space="preserve">mowaniem na </w:t>
      </w:r>
      <w:r w:rsidR="008712BC" w:rsidRPr="00FA2F69">
        <w:rPr>
          <w:rFonts w:ascii="Times New Roman" w:hAnsi="Times New Roman"/>
          <w:b/>
          <w:sz w:val="24"/>
          <w:szCs w:val="24"/>
        </w:rPr>
        <w:t xml:space="preserve"> min. </w:t>
      </w:r>
      <w:r w:rsidR="00443DB3" w:rsidRPr="00FA2F69">
        <w:rPr>
          <w:rFonts w:ascii="Times New Roman" w:hAnsi="Times New Roman"/>
          <w:b/>
          <w:sz w:val="24"/>
          <w:szCs w:val="24"/>
        </w:rPr>
        <w:t>22 stacje klienckie</w:t>
      </w:r>
    </w:p>
    <w:p w:rsidR="00443DB3" w:rsidRPr="00FA2F69" w:rsidRDefault="00443DB3" w:rsidP="009D5BC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1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7156"/>
      </w:tblGrid>
      <w:tr w:rsidR="00FA2F69" w:rsidRPr="00FA2F69" w:rsidTr="00A8797E">
        <w:trPr>
          <w:trHeight w:val="511"/>
        </w:trPr>
        <w:tc>
          <w:tcPr>
            <w:tcW w:w="1775" w:type="dxa"/>
            <w:shd w:val="clear" w:color="000000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Nazwa komponentu</w:t>
            </w:r>
          </w:p>
        </w:tc>
        <w:tc>
          <w:tcPr>
            <w:tcW w:w="7156" w:type="dxa"/>
            <w:shd w:val="clear" w:color="000000" w:fill="auto"/>
            <w:vAlign w:val="center"/>
            <w:hideMark/>
          </w:tcPr>
          <w:p w:rsidR="00700550" w:rsidRPr="00FA2F69" w:rsidRDefault="00700550" w:rsidP="009D5BC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Parametry/Wymagania minimalne Zamawiającego</w:t>
            </w:r>
          </w:p>
        </w:tc>
      </w:tr>
      <w:tr w:rsidR="00FA2F69" w:rsidRPr="00FA2F69" w:rsidTr="00A8797E">
        <w:trPr>
          <w:trHeight w:val="510"/>
        </w:trPr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Obudowa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8F2EE0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40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Maksymalnie 1U RACK 19 cali</w:t>
            </w:r>
          </w:p>
        </w:tc>
      </w:tr>
      <w:tr w:rsidR="00FA2F69" w:rsidRPr="00FA2F69" w:rsidTr="00A8797E">
        <w:trPr>
          <w:trHeight w:val="372"/>
        </w:trPr>
        <w:tc>
          <w:tcPr>
            <w:tcW w:w="1775" w:type="dxa"/>
            <w:vMerge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156" w:type="dxa"/>
            <w:shd w:val="clear" w:color="auto" w:fill="auto"/>
            <w:hideMark/>
          </w:tcPr>
          <w:p w:rsidR="00700550" w:rsidRPr="00FA2F69" w:rsidRDefault="00700550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Komplet szyn umożliwiających montaż w szafie </w:t>
            </w:r>
            <w:proofErr w:type="spellStart"/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rack</w:t>
            </w:r>
            <w:proofErr w:type="spellEnd"/>
          </w:p>
        </w:tc>
      </w:tr>
      <w:tr w:rsidR="00FA2F69" w:rsidRPr="00FA2F69" w:rsidTr="00A8797E">
        <w:trPr>
          <w:trHeight w:val="525"/>
        </w:trPr>
        <w:tc>
          <w:tcPr>
            <w:tcW w:w="1775" w:type="dxa"/>
            <w:vMerge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700550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Posiadająca dodatkowy przedni panel zamykany na klucz, chroniący dyski twarde przed nieuprawnionym wyjęciem z serwera.</w:t>
            </w:r>
          </w:p>
        </w:tc>
      </w:tr>
      <w:tr w:rsidR="00FA2F69" w:rsidRPr="00FA2F69" w:rsidTr="00A8797E">
        <w:trPr>
          <w:trHeight w:val="406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Płyta główna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F2309C" w:rsidRPr="00FA2F69" w:rsidRDefault="00F2309C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Płyta główna z możliwością zainstalowania minimum dwóch procesorów  sześcio- lub ośmiordzeniowych. Płyta główna musi być zaprojektowana przez producenta serwera i oznaczona jego znakiem firmowym. Chipset dedykowany przez producenta procesora do pracy w serwerach dwuprocesorowych</w:t>
            </w:r>
          </w:p>
        </w:tc>
      </w:tr>
      <w:tr w:rsidR="00FA2F69" w:rsidRPr="00FA2F69" w:rsidTr="00A8797E">
        <w:trPr>
          <w:trHeight w:val="1161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F2309C" w:rsidP="00724D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Min. Procesor klasy x86 sześcio- lub ośmiordzeniowy dedykowany do pracy z zaoferowanym serwerem, </w:t>
            </w:r>
            <w:r w:rsidR="00075F20">
              <w:rPr>
                <w:rFonts w:ascii="Times New Roman" w:hAnsi="Times New Roman"/>
                <w:bCs/>
                <w:sz w:val="24"/>
                <w:szCs w:val="24"/>
              </w:rPr>
              <w:t>min 2,2</w:t>
            </w:r>
            <w:r w:rsidR="00075F20"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75F20" w:rsidRPr="00FA2F69">
              <w:rPr>
                <w:rFonts w:ascii="Times New Roman" w:hAnsi="Times New Roman"/>
                <w:bCs/>
                <w:sz w:val="24"/>
                <w:szCs w:val="24"/>
              </w:rPr>
              <w:t>GHz</w:t>
            </w:r>
            <w:proofErr w:type="spellEnd"/>
          </w:p>
        </w:tc>
      </w:tr>
      <w:tr w:rsidR="00FA2F69" w:rsidRPr="00FA2F69" w:rsidTr="00A8797E">
        <w:trPr>
          <w:trHeight w:val="1549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F2309C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Min.24 GB pamięci RAM RDIMM o częstotliwości pracy min.1600MHz. Płyta musi obsługiwać min. 192 GB, na płycie głównej powinno znajdować się minimum 12 slotów przeznaczonych dla pamięci.  Zabezpieczenia pamięci: Memory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Rank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 Sparing,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Lockstep</w:t>
            </w:r>
            <w:proofErr w:type="spellEnd"/>
          </w:p>
        </w:tc>
      </w:tr>
      <w:tr w:rsidR="00FA2F69" w:rsidRPr="00FA2F69" w:rsidTr="00A8797E">
        <w:trPr>
          <w:trHeight w:val="615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Sloty</w:t>
            </w:r>
            <w:proofErr w:type="spellEnd"/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PCI Express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F2309C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Minimum 1 slot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PCIe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 generacji 3 x16 pełnej wysokości.</w:t>
            </w:r>
          </w:p>
        </w:tc>
      </w:tr>
      <w:tr w:rsidR="00FA2F69" w:rsidRPr="00FA2F69" w:rsidTr="00A8797E">
        <w:trPr>
          <w:trHeight w:val="615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700550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Zintegrowana karta graficzna  umożliwiająca rozdzielczość min. 1280x1024</w:t>
            </w:r>
          </w:p>
        </w:tc>
      </w:tr>
      <w:tr w:rsidR="00FA2F69" w:rsidRPr="00FA2F69" w:rsidTr="00A8797E">
        <w:trPr>
          <w:trHeight w:val="603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Wbudowane porty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F2309C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min. 5 portów USB 2.0, min</w:t>
            </w:r>
            <w:r w:rsidR="00920339" w:rsidRPr="00FA2F69">
              <w:rPr>
                <w:rFonts w:ascii="Times New Roman" w:hAnsi="Times New Roman"/>
                <w:sz w:val="24"/>
                <w:szCs w:val="24"/>
              </w:rPr>
              <w:t>.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 4 porty RJ45, min. 2 porty VGA, min. 1 port RS232</w:t>
            </w:r>
          </w:p>
        </w:tc>
      </w:tr>
      <w:tr w:rsidR="00FA2F69" w:rsidRPr="00FA2F69" w:rsidTr="00A8797E">
        <w:trPr>
          <w:trHeight w:val="400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Interfejsy sieciowe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700550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Wbudowana</w:t>
            </w:r>
            <w:r w:rsidR="00F2309C"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min</w:t>
            </w:r>
            <w:r w:rsidR="00920339"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F2309C"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dwuportowa karta Gigabit Ethernet</w:t>
            </w:r>
          </w:p>
        </w:tc>
      </w:tr>
      <w:tr w:rsidR="00FA2F69" w:rsidRPr="00FA2F69" w:rsidTr="00A8797E">
        <w:trPr>
          <w:trHeight w:val="915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Kontroler dysków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B91CCD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F7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Kontroler zapewniający obsługę RAID 0/1/10</w:t>
            </w:r>
          </w:p>
        </w:tc>
      </w:tr>
      <w:tr w:rsidR="00FA2F69" w:rsidRPr="00B43FED" w:rsidTr="00A8797E">
        <w:trPr>
          <w:trHeight w:val="455"/>
        </w:trPr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Dyski twarde 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700550" w:rsidP="00215A5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Min 2 x 300 GB </w:t>
            </w:r>
            <w:bookmarkStart w:id="0" w:name="_GoBack"/>
            <w:bookmarkEnd w:id="0"/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3,5 Hot Plug </w:t>
            </w:r>
          </w:p>
        </w:tc>
      </w:tr>
      <w:tr w:rsidR="00FA2F69" w:rsidRPr="00FA2F69" w:rsidTr="00A8797E">
        <w:trPr>
          <w:trHeight w:val="547"/>
        </w:trPr>
        <w:tc>
          <w:tcPr>
            <w:tcW w:w="1775" w:type="dxa"/>
            <w:vMerge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700550" w:rsidP="002779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A2F69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Możliwość inst</w:t>
            </w:r>
            <w:r w:rsidR="00B43FED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alacji dysków twardych SATA,</w:t>
            </w:r>
            <w:r w:rsidRPr="00FA2F69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SSD.</w:t>
            </w:r>
          </w:p>
        </w:tc>
      </w:tr>
      <w:tr w:rsidR="00FA2F69" w:rsidRPr="00FA2F69" w:rsidTr="00A8797E">
        <w:trPr>
          <w:trHeight w:val="403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Napęd optyczny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700550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Wbudowany napęd DVD+/-RW</w:t>
            </w:r>
          </w:p>
        </w:tc>
      </w:tr>
      <w:tr w:rsidR="00FA2F69" w:rsidRPr="00FA2F69" w:rsidTr="00A8797E">
        <w:trPr>
          <w:trHeight w:val="365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Zasilacze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724DFA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D3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Minimum 2 szt., typ Hot-plug, redundantne, </w:t>
            </w:r>
            <w:r w:rsidR="001C64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maksymalnie</w:t>
            </w:r>
            <w:r w:rsidR="001C64AA"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750W każdy</w:t>
            </w:r>
            <w:r w:rsidRPr="001D3D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</w:tr>
      <w:tr w:rsidR="00FA2F69" w:rsidRPr="00FA2F69" w:rsidTr="00A8797E">
        <w:trPr>
          <w:trHeight w:val="399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Wentylatory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700550" w:rsidP="00724DF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Minimum 4 wentylatory</w:t>
            </w:r>
          </w:p>
        </w:tc>
      </w:tr>
      <w:tr w:rsidR="00FA2F69" w:rsidRPr="00FA2F69" w:rsidTr="00A8797E">
        <w:trPr>
          <w:trHeight w:val="547"/>
        </w:trPr>
        <w:tc>
          <w:tcPr>
            <w:tcW w:w="1775" w:type="dxa"/>
            <w:shd w:val="clear" w:color="auto" w:fill="auto"/>
            <w:vAlign w:val="center"/>
            <w:hideMark/>
          </w:tcPr>
          <w:p w:rsidR="00700550" w:rsidRPr="00FA2F69" w:rsidRDefault="00700550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Bezpieczeństwo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700550" w:rsidRPr="00FA2F69" w:rsidRDefault="006C372C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Wbudowany czujnik otwarcia obudowy współpracujący z BIOS i kartą zarządzającą.</w:t>
            </w:r>
          </w:p>
        </w:tc>
      </w:tr>
      <w:tr w:rsidR="00FA2F69" w:rsidRPr="00FA2F69" w:rsidTr="00A8797E">
        <w:trPr>
          <w:trHeight w:val="655"/>
        </w:trPr>
        <w:tc>
          <w:tcPr>
            <w:tcW w:w="1775" w:type="dxa"/>
            <w:vAlign w:val="center"/>
          </w:tcPr>
          <w:p w:rsidR="006C372C" w:rsidRPr="00FA2F69" w:rsidRDefault="006C372C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Karta zarządzająca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6C372C" w:rsidRPr="00FA2F69" w:rsidRDefault="006C372C" w:rsidP="00277982">
            <w:pPr>
              <w:ind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Niezależna od zainstalowanego na serwerze systemu operacyjnego posiadająca dedykowane port RJ-45 Gigabit Ethernet umożliwiająca: </w:t>
            </w:r>
          </w:p>
          <w:p w:rsidR="006C372C" w:rsidRPr="00FA2F69" w:rsidRDefault="006C372C" w:rsidP="00277982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zdalny dostęp do graficznego interfejsu Web karty zarządzającej </w:t>
            </w:r>
          </w:p>
          <w:p w:rsidR="006C372C" w:rsidRPr="00FA2F69" w:rsidRDefault="006C372C" w:rsidP="00277982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zdalne monitorowanie i informowanie o statusie serwera (m.in. prędkości obrotowej wentylatorów, konfiguracji serwera, ) </w:t>
            </w:r>
          </w:p>
          <w:p w:rsidR="006C372C" w:rsidRPr="00FA2F69" w:rsidRDefault="006C372C" w:rsidP="00277982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szyfrowane połączenie (SSLv3) oraz autentykacje i autoryzację użytkownika </w:t>
            </w:r>
          </w:p>
          <w:p w:rsidR="006C372C" w:rsidRPr="00FA2F69" w:rsidRDefault="006C372C" w:rsidP="00277982">
            <w:pPr>
              <w:numPr>
                <w:ilvl w:val="0"/>
                <w:numId w:val="15"/>
              </w:numPr>
              <w:spacing w:after="0" w:line="240" w:lineRule="auto"/>
              <w:ind w:left="0" w:righ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możliwość podmontowania zdalnych wirtualnych napędów </w:t>
            </w:r>
          </w:p>
          <w:p w:rsidR="006C372C" w:rsidRPr="00295383" w:rsidRDefault="006C372C" w:rsidP="0029538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wirtualną konsolę z dostępem do myszy, klawiatury </w:t>
            </w:r>
          </w:p>
        </w:tc>
      </w:tr>
      <w:tr w:rsidR="00FA2F69" w:rsidRPr="00F94DD9" w:rsidTr="00A8797E">
        <w:trPr>
          <w:trHeight w:val="655"/>
        </w:trPr>
        <w:tc>
          <w:tcPr>
            <w:tcW w:w="1775" w:type="dxa"/>
            <w:vAlign w:val="center"/>
          </w:tcPr>
          <w:p w:rsidR="006C372C" w:rsidRPr="00FA2F69" w:rsidRDefault="006C372C" w:rsidP="00E302EF">
            <w:pPr>
              <w:spacing w:after="0"/>
              <w:ind w:right="75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7156" w:type="dxa"/>
            <w:shd w:val="clear" w:color="auto" w:fill="auto"/>
          </w:tcPr>
          <w:p w:rsidR="006C372C" w:rsidRPr="00FA2F69" w:rsidRDefault="006C372C" w:rsidP="0027798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Licencja na serwerowy system operacyjny musi być przypisana do każdego procesora fizycznego na serwerze. Liczba rdzeni procesorów i ilość pamięci nie mogą mieć wpływu na liczbę wymaganych licencji. Licencja musi uprawniać do uruchamiania serwerowego systemu operacyjnego w środowisku fizycznym i dwóch wirtualnych środowisk serwerowego systemu operacyjnego za pomocą wbudowanych mechanizmów wirtualizacji.</w:t>
            </w:r>
          </w:p>
          <w:p w:rsidR="006C372C" w:rsidRPr="00FA2F69" w:rsidRDefault="006C372C" w:rsidP="0027798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Licencja bazowa +</w:t>
            </w:r>
            <w:r w:rsidR="008712BC" w:rsidRPr="00FA2F69">
              <w:rPr>
                <w:rFonts w:ascii="Times New Roman" w:hAnsi="Times New Roman"/>
                <w:sz w:val="24"/>
                <w:szCs w:val="24"/>
              </w:rPr>
              <w:t xml:space="preserve">min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22 licencje klienckie</w:t>
            </w:r>
          </w:p>
          <w:p w:rsidR="006C372C" w:rsidRPr="00FA2F69" w:rsidRDefault="006C372C" w:rsidP="00277982">
            <w:pPr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Serwerowy system operacyjny musi posiadać następujące, wbudowane cechy.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migracji maszyn wirtualnych bez zatrzymywania ich pracy między fizycznymi serwerami z uruchomionym mechanizmem wirtualizacji (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hypervisor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>) przez sieć Ethernet, bez konieczności stosowania dodatkowych mechanizmów współdzielenia pamięci.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Wsparcie (na umożliwiającym to sprzęcie) dodawania i wymiany pamięci RAM bez przerywania pracy.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Wsparcie (na umożliwiającym to sprzęcie) dodawania i wymiany procesorów bez przerywania pracy.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Automatyczna weryfikacja cyfrowych sygnatur sterowników w celu sprawdzenia, czy sterownik przeszedł testy jakości przeprowadzone przez producenta systemu operacyjnego.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Hyper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Threading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Wbudowane wsparcie instalacji i pracy na wolumenach, które:</w:t>
            </w:r>
          </w:p>
          <w:p w:rsidR="006C372C" w:rsidRPr="00FA2F69" w:rsidRDefault="006C372C" w:rsidP="00277982">
            <w:pPr>
              <w:pStyle w:val="Akapitzlist"/>
              <w:numPr>
                <w:ilvl w:val="1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pozwalają na zmianę rozmiaru w czasie pracy systemu,</w:t>
            </w:r>
          </w:p>
          <w:p w:rsidR="006C372C" w:rsidRPr="00FA2F69" w:rsidRDefault="006C372C" w:rsidP="00277982">
            <w:pPr>
              <w:pStyle w:val="Akapitzlist"/>
              <w:numPr>
                <w:ilvl w:val="1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umożliwiają tworzenie w czasie pracy systemu migawek, dających użytkownikom końcowym (lokalnym i sieciowym) prosty wgląd w poprzednie wersje plików i folderów,</w:t>
            </w:r>
          </w:p>
          <w:p w:rsidR="006C372C" w:rsidRPr="00FA2F69" w:rsidRDefault="006C372C" w:rsidP="00277982">
            <w:pPr>
              <w:pStyle w:val="Akapitzlist"/>
              <w:numPr>
                <w:ilvl w:val="1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umożliwiają kompresję "w locie" dla wybranych plików i/lub folderów,</w:t>
            </w:r>
          </w:p>
          <w:p w:rsidR="006C372C" w:rsidRPr="00FA2F69" w:rsidRDefault="006C372C" w:rsidP="00277982">
            <w:pPr>
              <w:pStyle w:val="Akapitzlist"/>
              <w:numPr>
                <w:ilvl w:val="1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umożliwiają zdefiniowanie list kontroli dostępu (ACL).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>Wbudowany mechanizm klasyfikowania i indeksowania plików (dokumentów) w oparciu o ich zawartość.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Wbudowane szyfrowanie dysków przy pomocy mechanizmów posiadających certyfikat FIPS 140-2 lub równoważny wydany przez NIST lub inną agendę rządową zajmującą się bezpieczeństwem informacji.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dystrybucji ruchu sieciowego HTTP pomiędzy kilka serwerów.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Wbudowana zapora internetowa (firewall) z obsługą definiowanych reguł dla ochrony połączeń internetowych i intranetowych.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Dostępne dwa rodzaje graficznego interfejsu użytkownika:</w:t>
            </w:r>
          </w:p>
          <w:p w:rsidR="006C372C" w:rsidRPr="00FA2F69" w:rsidRDefault="006C372C" w:rsidP="00277982">
            <w:pPr>
              <w:pStyle w:val="Akapitzlist"/>
              <w:numPr>
                <w:ilvl w:val="1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Klasyczny, umożliwiający obsługę przy pomocy klawiatury i myszy,</w:t>
            </w:r>
          </w:p>
          <w:p w:rsidR="006C372C" w:rsidRPr="00FA2F69" w:rsidRDefault="006C372C" w:rsidP="00277982">
            <w:pPr>
              <w:pStyle w:val="Akapitzlist"/>
              <w:numPr>
                <w:ilvl w:val="1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Dotykowy umożliwiający sterowanie dotykiem na monitorach dotykowych.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Zlokalizowane w języku polskim, co najmniej następujące elementy: menu, przeglądarka internetowa, pomoc, komunikaty systemowe,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zmiany języka interfejsu po zainstalowaniu systemu, dla co najmniej 10 języków poprzez wybór z listy dostępnych lokalizacji.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Mechanizmy logowania w oparciu o:</w:t>
            </w:r>
          </w:p>
          <w:p w:rsidR="006C372C" w:rsidRPr="00FA2F69" w:rsidRDefault="006C372C" w:rsidP="00277982">
            <w:pPr>
              <w:pStyle w:val="Akapitzlist"/>
              <w:numPr>
                <w:ilvl w:val="1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Login i hasło,</w:t>
            </w:r>
          </w:p>
          <w:p w:rsidR="006C372C" w:rsidRPr="00FA2F69" w:rsidRDefault="006C372C" w:rsidP="00277982">
            <w:pPr>
              <w:pStyle w:val="Akapitzlist"/>
              <w:numPr>
                <w:ilvl w:val="1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Karty z certyfikatami (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smartcard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6C372C" w:rsidRPr="00FA2F69" w:rsidRDefault="006C372C" w:rsidP="00277982">
            <w:pPr>
              <w:pStyle w:val="Akapitzlist"/>
              <w:numPr>
                <w:ilvl w:val="1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Wirtualne karty (logowanie w oparciu o certyfikat chroniony poprzez moduł TPM),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wymuszania wieloelementowej kontroli dostępu dla określonych grup użytkowników.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Plug&amp;Play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zdalnej konfiguracji, administrowania oraz aktualizowania systemu.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Dostępność bezpłatnych narzędzi producenta systemu umożliwiających badanie i wdrażanie zdefiniowanego zestawu polityk bezpieczeństwa.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Pochodzący od producenta systemu serwis zarządzania polityką dostępu do informacji w dokumentach (Digital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Rights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 Management).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Wsparcie dla środowisk Java i .NET Framework 4.x – możliwość uruchomienia aplikacji działających we wskazanych środowiskach.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6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Podstawowe usługi sieciowe: DHCP oraz DNS wspierający DNSSEC,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6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Usługi katalogowe oparte o LDAP i pozwalające na uwierzytelnianie użytkowników stacji roboczych, bez konieczności instalowania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>dodatkowego oprogramowania na tych stacjach, pozwalające na zarządzanie zasobami w sieci (użytkownicy, komputery, drukarki, udziały sieciowe), z możliwością wykorzystania następujących funkcji:</w:t>
            </w:r>
          </w:p>
          <w:p w:rsidR="006C372C" w:rsidRPr="00FA2F69" w:rsidRDefault="006C372C" w:rsidP="00277982">
            <w:pPr>
              <w:pStyle w:val="Akapitzlist"/>
              <w:numPr>
                <w:ilvl w:val="1"/>
                <w:numId w:val="16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Podłączenie do domeny w trybie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offline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 – bez dostępnego połączenia sieciowego z domeną,</w:t>
            </w:r>
          </w:p>
          <w:p w:rsidR="006C372C" w:rsidRPr="00FA2F69" w:rsidRDefault="006C372C" w:rsidP="00F94DD9">
            <w:pPr>
              <w:pStyle w:val="Akapitzlist"/>
              <w:numPr>
                <w:ilvl w:val="1"/>
                <w:numId w:val="16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Ustanawianie praw dostępu do zasobów domeny na bazie sposobu logowania użytkownika – na przykład typu certyfikatu użytego do logowania,</w:t>
            </w:r>
          </w:p>
          <w:p w:rsidR="006C372C" w:rsidRPr="00FA2F69" w:rsidRDefault="006C372C" w:rsidP="00F94DD9">
            <w:pPr>
              <w:pStyle w:val="Akapitzlist"/>
              <w:numPr>
                <w:ilvl w:val="1"/>
                <w:numId w:val="16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Odzyskiwanie przypadkowo skasowanych obiektów usługi katalogowej z mechanizmu kosza. </w:t>
            </w:r>
          </w:p>
          <w:p w:rsidR="006C372C" w:rsidRPr="00FA2F69" w:rsidRDefault="006C372C" w:rsidP="00F94DD9">
            <w:pPr>
              <w:pStyle w:val="Akapitzlist"/>
              <w:numPr>
                <w:ilvl w:val="1"/>
                <w:numId w:val="16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Bezpieczny mechanizm dołączania do domeny uprawnionych użytkownikó</w:t>
            </w:r>
            <w:r w:rsidR="00F94DD9">
              <w:rPr>
                <w:rFonts w:ascii="Times New Roman" w:hAnsi="Times New Roman"/>
                <w:sz w:val="24"/>
                <w:szCs w:val="24"/>
              </w:rPr>
              <w:t>w prywatnych urządzeń mobilnych.</w:t>
            </w:r>
          </w:p>
          <w:p w:rsidR="006C372C" w:rsidRPr="00FA2F69" w:rsidRDefault="006C372C" w:rsidP="00F94DD9">
            <w:pPr>
              <w:pStyle w:val="Akapitzlist"/>
              <w:numPr>
                <w:ilvl w:val="0"/>
                <w:numId w:val="16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Zdalna dystrybucja oprogramowania na stacje robocze.</w:t>
            </w:r>
          </w:p>
          <w:p w:rsidR="006C372C" w:rsidRPr="00FA2F69" w:rsidRDefault="006C372C" w:rsidP="00F94DD9">
            <w:pPr>
              <w:pStyle w:val="Akapitzlist"/>
              <w:numPr>
                <w:ilvl w:val="0"/>
                <w:numId w:val="16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Praca zdalna na serwerze z wykorzystaniem terminala (cienkiego klienta) lub odpowiednio skonfigurowanej stacji roboczej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6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Wbudowane usługi VPN pozwalające na zestawienie nielimitowanej liczby równoczesnych połączeń i niewymagające instalacji dodatkoweg</w:t>
            </w:r>
            <w:r w:rsidR="00EE6288">
              <w:rPr>
                <w:rFonts w:ascii="Times New Roman" w:hAnsi="Times New Roman"/>
                <w:sz w:val="24"/>
                <w:szCs w:val="24"/>
              </w:rPr>
              <w:t>o oprogramowania na komputerach.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Wsparcie dostępu do zasobu dyskowego poprzez wiele ścieżek (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Multipath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instalacji poprawek poprzez wgranie ich do obrazu instalacyjnego.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Mechanizmy zdalnej administracji oraz mechanizmy (również działające zdalnie) administracji przez skrypty.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zarządzania przez wbudowane mechanizmy zgodne ze standardami WBEM oraz WS-Management organizacji DMTF.</w:t>
            </w:r>
          </w:p>
          <w:p w:rsidR="006C372C" w:rsidRPr="00FA2F69" w:rsidRDefault="006C372C" w:rsidP="00277982">
            <w:pPr>
              <w:pStyle w:val="Akapitzlist"/>
              <w:numPr>
                <w:ilvl w:val="0"/>
                <w:numId w:val="17"/>
              </w:numPr>
              <w:spacing w:after="0" w:line="28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Zorganizowany system szkoleń i materiały edukacyjne w języku polskim.</w:t>
            </w:r>
          </w:p>
          <w:p w:rsidR="006C372C" w:rsidRPr="00FA2F69" w:rsidRDefault="006C372C" w:rsidP="00277982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Należy dostarczyć </w:t>
            </w:r>
            <w:r w:rsidR="00C22F7E" w:rsidRPr="00FA2F69">
              <w:rPr>
                <w:rFonts w:ascii="Times New Roman" w:hAnsi="Times New Roman"/>
                <w:sz w:val="24"/>
                <w:szCs w:val="24"/>
              </w:rPr>
              <w:t>min. 22 licencje dostępowe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 do systemu operacyjnego.</w:t>
            </w:r>
          </w:p>
          <w:p w:rsidR="002B7D69" w:rsidRPr="00F94DD9" w:rsidRDefault="002B7D69" w:rsidP="001D3E09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DD9">
              <w:rPr>
                <w:rFonts w:ascii="Times New Roman" w:hAnsi="Times New Roman"/>
                <w:sz w:val="24"/>
                <w:szCs w:val="24"/>
              </w:rPr>
              <w:t xml:space="preserve">Licencja CAL per </w:t>
            </w:r>
            <w:proofErr w:type="spellStart"/>
            <w:r w:rsidRPr="00F94DD9">
              <w:rPr>
                <w:rFonts w:ascii="Times New Roman" w:hAnsi="Times New Roman"/>
                <w:sz w:val="24"/>
                <w:szCs w:val="24"/>
              </w:rPr>
              <w:t>user</w:t>
            </w:r>
            <w:proofErr w:type="spellEnd"/>
            <w:r w:rsidR="00F94DD9" w:rsidRPr="00F94DD9">
              <w:rPr>
                <w:rFonts w:ascii="Times New Roman" w:hAnsi="Times New Roman"/>
                <w:sz w:val="24"/>
                <w:szCs w:val="24"/>
              </w:rPr>
              <w:t xml:space="preserve"> lub równoważn</w:t>
            </w:r>
            <w:r w:rsidR="001D3E09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FA2F69" w:rsidRPr="00FA2F69" w:rsidTr="00A8797E">
        <w:trPr>
          <w:trHeight w:val="2807"/>
        </w:trPr>
        <w:tc>
          <w:tcPr>
            <w:tcW w:w="1775" w:type="dxa"/>
            <w:shd w:val="clear" w:color="auto" w:fill="auto"/>
            <w:vAlign w:val="center"/>
            <w:hideMark/>
          </w:tcPr>
          <w:p w:rsidR="001245E4" w:rsidRPr="00FA2F69" w:rsidRDefault="001245E4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>Warunki gwarancji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1245E4" w:rsidRPr="00FA2F69" w:rsidRDefault="00FA2F69" w:rsidP="0027798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2F69">
              <w:rPr>
                <w:rFonts w:ascii="Times New Roman" w:hAnsi="Times New Roman"/>
                <w:sz w:val="24"/>
              </w:rPr>
              <w:t xml:space="preserve">Gwarancja </w:t>
            </w:r>
            <w:r w:rsidR="001245E4" w:rsidRPr="00FA2F69">
              <w:rPr>
                <w:rFonts w:ascii="Times New Roman" w:hAnsi="Times New Roman"/>
                <w:sz w:val="24"/>
              </w:rPr>
              <w:t xml:space="preserve"> świadczona na miejscu u klienta przez okres 60 miesięcy. Reakcja serwisu w następnym dniu roboczym.</w:t>
            </w:r>
          </w:p>
          <w:p w:rsidR="001245E4" w:rsidRPr="00FA2F69" w:rsidRDefault="001245E4" w:rsidP="0027798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2F69">
              <w:rPr>
                <w:rFonts w:ascii="Times New Roman" w:hAnsi="Times New Roman"/>
                <w:sz w:val="24"/>
              </w:rPr>
              <w:t>Firma serwisująca musi posiadać ISO 9001:2000 na świadczenie usług serwisowych oraz posiadać autoryzacje producenta komputera – dokumenty potwierdzające załączyć do oferty.</w:t>
            </w:r>
          </w:p>
          <w:p w:rsidR="001245E4" w:rsidRPr="00FA2F69" w:rsidRDefault="001245E4" w:rsidP="00277982">
            <w:pPr>
              <w:spacing w:line="240" w:lineRule="auto"/>
              <w:jc w:val="both"/>
            </w:pPr>
            <w:r w:rsidRPr="00FA2F69">
              <w:rPr>
                <w:rFonts w:ascii="Times New Roman" w:hAnsi="Times New Roman"/>
                <w:sz w:val="24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  <w:tr w:rsidR="00FA2F69" w:rsidRPr="00FA2F69" w:rsidTr="00A8797E">
        <w:trPr>
          <w:trHeight w:val="615"/>
        </w:trPr>
        <w:tc>
          <w:tcPr>
            <w:tcW w:w="1775" w:type="dxa"/>
            <w:shd w:val="clear" w:color="auto" w:fill="auto"/>
            <w:vAlign w:val="center"/>
            <w:hideMark/>
          </w:tcPr>
          <w:p w:rsidR="006C372C" w:rsidRPr="00FA2F69" w:rsidRDefault="006C372C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Instalacja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6C372C" w:rsidRPr="00FA2F69" w:rsidRDefault="006C372C" w:rsidP="0052136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Instalacja przeprowadzona przez producenta l</w:t>
            </w:r>
            <w:r w:rsidR="005213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ub autoryzowany </w:t>
            </w: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serwis.</w:t>
            </w:r>
          </w:p>
        </w:tc>
      </w:tr>
      <w:tr w:rsidR="00FA2F69" w:rsidRPr="00FA2F69" w:rsidTr="00A8797E">
        <w:trPr>
          <w:trHeight w:val="650"/>
        </w:trPr>
        <w:tc>
          <w:tcPr>
            <w:tcW w:w="1775" w:type="dxa"/>
            <w:shd w:val="clear" w:color="auto" w:fill="auto"/>
            <w:vAlign w:val="center"/>
            <w:hideMark/>
          </w:tcPr>
          <w:p w:rsidR="001245E4" w:rsidRPr="00FA2F69" w:rsidRDefault="001245E4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Akcesoria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1245E4" w:rsidRPr="00FA2F69" w:rsidRDefault="001245E4" w:rsidP="00277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Klawiatura kablowa USB QWERTY  oraz mysz optyczna z kablem i złączem USB</w:t>
            </w:r>
          </w:p>
        </w:tc>
      </w:tr>
      <w:tr w:rsidR="00FA2F69" w:rsidRPr="00FA2F69" w:rsidTr="00A8797E">
        <w:trPr>
          <w:trHeight w:val="1314"/>
        </w:trPr>
        <w:tc>
          <w:tcPr>
            <w:tcW w:w="1775" w:type="dxa"/>
            <w:shd w:val="clear" w:color="auto" w:fill="auto"/>
            <w:vAlign w:val="center"/>
            <w:hideMark/>
          </w:tcPr>
          <w:p w:rsidR="001245E4" w:rsidRPr="00FA2F69" w:rsidRDefault="001245E4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Certyfikaty</w:t>
            </w:r>
          </w:p>
        </w:tc>
        <w:tc>
          <w:tcPr>
            <w:tcW w:w="7156" w:type="dxa"/>
            <w:shd w:val="clear" w:color="auto" w:fill="auto"/>
            <w:vAlign w:val="center"/>
          </w:tcPr>
          <w:p w:rsidR="001245E4" w:rsidRPr="00FA2F69" w:rsidRDefault="001245E4" w:rsidP="00FA2F69">
            <w:pPr>
              <w:jc w:val="both"/>
              <w:rPr>
                <w:rFonts w:ascii="Times New Roman" w:hAnsi="Times New Roman"/>
                <w:sz w:val="24"/>
              </w:rPr>
            </w:pPr>
            <w:r w:rsidRPr="00FA2F69">
              <w:rPr>
                <w:rFonts w:ascii="Times New Roman" w:hAnsi="Times New Roman"/>
                <w:sz w:val="24"/>
              </w:rPr>
              <w:t xml:space="preserve">Serwer musi być wyprodukowany zgodnie z normą  ISO-9001 oraz ISO-14001 - dokumenty potwierdzające załączyć do oferty. </w:t>
            </w:r>
          </w:p>
          <w:p w:rsidR="001245E4" w:rsidRPr="00FA2F69" w:rsidRDefault="001245E4" w:rsidP="00FA2F69">
            <w:pPr>
              <w:jc w:val="both"/>
              <w:rPr>
                <w:rFonts w:ascii="Times New Roman" w:hAnsi="Times New Roman"/>
                <w:sz w:val="24"/>
              </w:rPr>
            </w:pPr>
            <w:r w:rsidRPr="00FA2F69">
              <w:rPr>
                <w:rFonts w:ascii="Times New Roman" w:hAnsi="Times New Roman"/>
                <w:sz w:val="24"/>
              </w:rPr>
              <w:t xml:space="preserve">Serwer musi posiadać deklaracja CE - dokumenty potwierdzające załączyć do oferty. </w:t>
            </w:r>
          </w:p>
        </w:tc>
      </w:tr>
      <w:tr w:rsidR="00FA2F69" w:rsidRPr="00FA2F69" w:rsidTr="00A8797E">
        <w:trPr>
          <w:trHeight w:val="472"/>
        </w:trPr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6C372C" w:rsidRPr="00FA2F69" w:rsidRDefault="006C372C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Dokumentacja</w:t>
            </w: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6C372C" w:rsidRPr="00FA2F69" w:rsidRDefault="006C372C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Zamawiający wymaga dokumentacji w języku polskim lub angielskim.</w:t>
            </w:r>
          </w:p>
        </w:tc>
      </w:tr>
      <w:tr w:rsidR="00FA2F69" w:rsidRPr="00FA2F69" w:rsidTr="00A8797E">
        <w:trPr>
          <w:trHeight w:val="962"/>
        </w:trPr>
        <w:tc>
          <w:tcPr>
            <w:tcW w:w="1775" w:type="dxa"/>
            <w:vMerge/>
            <w:vAlign w:val="center"/>
            <w:hideMark/>
          </w:tcPr>
          <w:p w:rsidR="006C372C" w:rsidRPr="00FA2F69" w:rsidRDefault="006C372C" w:rsidP="00E302EF">
            <w:pPr>
              <w:spacing w:after="0"/>
              <w:ind w:right="7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7156" w:type="dxa"/>
            <w:shd w:val="clear" w:color="auto" w:fill="auto"/>
            <w:vAlign w:val="center"/>
            <w:hideMark/>
          </w:tcPr>
          <w:p w:rsidR="006C372C" w:rsidRPr="00FA2F69" w:rsidRDefault="006C372C" w:rsidP="0027798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A2F6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:rsidR="00700550" w:rsidRPr="00FA2F69" w:rsidRDefault="00700550" w:rsidP="009D5BCF">
      <w:pPr>
        <w:rPr>
          <w:rFonts w:ascii="Times New Roman" w:hAnsi="Times New Roman"/>
          <w:b/>
          <w:sz w:val="24"/>
          <w:szCs w:val="24"/>
        </w:rPr>
      </w:pPr>
    </w:p>
    <w:p w:rsidR="00700550" w:rsidRPr="00FA2F69" w:rsidRDefault="00700550" w:rsidP="009D5BCF">
      <w:pPr>
        <w:jc w:val="center"/>
        <w:rPr>
          <w:rFonts w:ascii="Times New Roman" w:hAnsi="Times New Roman"/>
          <w:b/>
          <w:sz w:val="24"/>
          <w:szCs w:val="24"/>
        </w:rPr>
      </w:pPr>
      <w:r w:rsidRPr="00FA2F69">
        <w:rPr>
          <w:rFonts w:ascii="Times New Roman" w:hAnsi="Times New Roman"/>
          <w:b/>
          <w:sz w:val="24"/>
          <w:szCs w:val="24"/>
        </w:rPr>
        <w:t>Szafa serwerowa 1szt.</w:t>
      </w:r>
    </w:p>
    <w:tbl>
      <w:tblPr>
        <w:tblW w:w="5000" w:type="pct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6"/>
        <w:gridCol w:w="7637"/>
      </w:tblGrid>
      <w:tr w:rsidR="00FA2F69" w:rsidRPr="00FA2F69" w:rsidTr="00E302EF">
        <w:trPr>
          <w:trHeight w:val="284"/>
          <w:jc w:val="center"/>
        </w:trPr>
        <w:tc>
          <w:tcPr>
            <w:tcW w:w="767" w:type="pct"/>
            <w:shd w:val="clear" w:color="auto" w:fill="auto"/>
            <w:vAlign w:val="center"/>
          </w:tcPr>
          <w:p w:rsidR="00751768" w:rsidRPr="00FA2F69" w:rsidRDefault="00751768" w:rsidP="009D5B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4233" w:type="pct"/>
            <w:shd w:val="clear" w:color="auto" w:fill="auto"/>
            <w:vAlign w:val="center"/>
          </w:tcPr>
          <w:p w:rsidR="00751768" w:rsidRPr="00FA2F69" w:rsidRDefault="00751768" w:rsidP="00FA2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sz w:val="24"/>
                <w:szCs w:val="24"/>
              </w:rPr>
              <w:t>Wymagane minimalne parametry techniczne</w:t>
            </w:r>
          </w:p>
        </w:tc>
      </w:tr>
      <w:tr w:rsidR="00FA2F69" w:rsidRPr="00FA2F69" w:rsidTr="00E302EF">
        <w:trPr>
          <w:trHeight w:val="284"/>
          <w:jc w:val="center"/>
        </w:trPr>
        <w:tc>
          <w:tcPr>
            <w:tcW w:w="767" w:type="pct"/>
          </w:tcPr>
          <w:p w:rsidR="00751768" w:rsidRPr="00FA2F69" w:rsidRDefault="00751768" w:rsidP="002779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Rozmiar</w:t>
            </w:r>
          </w:p>
        </w:tc>
        <w:tc>
          <w:tcPr>
            <w:tcW w:w="4233" w:type="pct"/>
          </w:tcPr>
          <w:p w:rsidR="00751768" w:rsidRPr="00FA2F69" w:rsidRDefault="00751768" w:rsidP="00277982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Rozmiar: 27U </w:t>
            </w:r>
          </w:p>
          <w:p w:rsidR="00751768" w:rsidRPr="00FA2F69" w:rsidRDefault="00751768" w:rsidP="00277982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Szerokość: max. 600 mm </w:t>
            </w:r>
          </w:p>
          <w:p w:rsidR="00751768" w:rsidRPr="00FA2F69" w:rsidRDefault="00751768" w:rsidP="00277982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Głębokość:  max. 1000 mm</w:t>
            </w:r>
          </w:p>
        </w:tc>
      </w:tr>
      <w:tr w:rsidR="00FA2F69" w:rsidRPr="00FA2F69" w:rsidTr="00E302EF">
        <w:trPr>
          <w:trHeight w:val="284"/>
          <w:jc w:val="center"/>
        </w:trPr>
        <w:tc>
          <w:tcPr>
            <w:tcW w:w="767" w:type="pct"/>
          </w:tcPr>
          <w:p w:rsidR="00751768" w:rsidRPr="00FA2F69" w:rsidRDefault="00751768" w:rsidP="002779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Wyposażenie</w:t>
            </w:r>
          </w:p>
        </w:tc>
        <w:tc>
          <w:tcPr>
            <w:tcW w:w="4233" w:type="pct"/>
          </w:tcPr>
          <w:p w:rsidR="00751768" w:rsidRPr="00FA2F69" w:rsidRDefault="00751768" w:rsidP="00277982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Standardowo drzwi szklane (z przodu);  </w:t>
            </w:r>
          </w:p>
          <w:p w:rsidR="00751768" w:rsidRPr="00FA2F69" w:rsidRDefault="00751768" w:rsidP="00277982">
            <w:pPr>
              <w:numPr>
                <w:ilvl w:val="0"/>
                <w:numId w:val="22"/>
              </w:numPr>
              <w:spacing w:after="26" w:line="23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Tylni panel z modułem wejściowym na przewody w standardzie </w:t>
            </w:r>
          </w:p>
          <w:p w:rsidR="00751768" w:rsidRPr="00FA2F69" w:rsidRDefault="00751768" w:rsidP="00277982">
            <w:pPr>
              <w:numPr>
                <w:ilvl w:val="0"/>
                <w:numId w:val="22"/>
              </w:numPr>
              <w:spacing w:after="26" w:line="238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montażu drzwi tak aby otwierały się na lewą bądź prawą stronę.</w:t>
            </w:r>
            <w:r w:rsidR="00C8506B" w:rsidRPr="00FA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Drzwi otwierane pod kątem min 180</w:t>
            </w:r>
            <w:r w:rsidRPr="00FA2F6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0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1768" w:rsidRPr="00FA2F69" w:rsidRDefault="00751768" w:rsidP="00277982">
            <w:pPr>
              <w:numPr>
                <w:ilvl w:val="0"/>
                <w:numId w:val="22"/>
              </w:numPr>
              <w:spacing w:after="1" w:line="238" w:lineRule="auto"/>
              <w:ind w:left="0" w:right="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Zdejmowane panele boczne z zamknięciem; łatwy dostęp do zainstalowanych urządzeń, szybka instalacja oraz demontaż</w:t>
            </w:r>
            <w:r w:rsidR="002861F1" w:rsidRPr="00FA2F69">
              <w:rPr>
                <w:rFonts w:ascii="Times New Roman" w:hAnsi="Times New Roman"/>
                <w:sz w:val="24"/>
                <w:szCs w:val="24"/>
              </w:rPr>
              <w:t>.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 Góra, dół oraz tył otwierane miejsce na przewody pokryte zdejmowalnym panelem </w:t>
            </w:r>
          </w:p>
          <w:p w:rsidR="00751768" w:rsidRPr="00FA2F69" w:rsidRDefault="00751768" w:rsidP="00277982">
            <w:pPr>
              <w:numPr>
                <w:ilvl w:val="0"/>
                <w:numId w:val="22"/>
              </w:numPr>
              <w:spacing w:after="1" w:line="238" w:lineRule="auto"/>
              <w:ind w:left="0"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Zainstalowane systemy chłodzące (wymuszony obieg powietrza)  </w:t>
            </w:r>
          </w:p>
          <w:p w:rsidR="00751768" w:rsidRPr="00FA2F69" w:rsidRDefault="00751768" w:rsidP="00277982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Możliwość całkowitego demontażu szafy </w:t>
            </w:r>
          </w:p>
          <w:p w:rsidR="00751768" w:rsidRPr="00FA2F69" w:rsidRDefault="00751768" w:rsidP="00277982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Uziemienie</w:t>
            </w:r>
          </w:p>
        </w:tc>
      </w:tr>
    </w:tbl>
    <w:p w:rsidR="00700550" w:rsidRDefault="00700550" w:rsidP="009D5BCF">
      <w:pPr>
        <w:rPr>
          <w:rFonts w:ascii="Times New Roman" w:hAnsi="Times New Roman"/>
          <w:sz w:val="24"/>
          <w:szCs w:val="24"/>
        </w:rPr>
      </w:pPr>
    </w:p>
    <w:p w:rsidR="00295383" w:rsidRDefault="00295383" w:rsidP="009D5BCF">
      <w:pPr>
        <w:rPr>
          <w:rFonts w:ascii="Times New Roman" w:hAnsi="Times New Roman"/>
          <w:sz w:val="24"/>
          <w:szCs w:val="24"/>
        </w:rPr>
      </w:pPr>
    </w:p>
    <w:p w:rsidR="00295383" w:rsidRPr="00FA2F69" w:rsidRDefault="00295383" w:rsidP="009D5BCF">
      <w:pPr>
        <w:rPr>
          <w:rFonts w:ascii="Times New Roman" w:hAnsi="Times New Roman"/>
          <w:sz w:val="24"/>
          <w:szCs w:val="24"/>
        </w:rPr>
      </w:pPr>
    </w:p>
    <w:p w:rsidR="00700550" w:rsidRPr="00FA2F69" w:rsidRDefault="00700550" w:rsidP="009D5BCF">
      <w:pPr>
        <w:jc w:val="center"/>
        <w:rPr>
          <w:rFonts w:ascii="Times New Roman" w:hAnsi="Times New Roman"/>
          <w:b/>
          <w:sz w:val="24"/>
          <w:szCs w:val="24"/>
        </w:rPr>
      </w:pPr>
      <w:r w:rsidRPr="00FA2F69">
        <w:rPr>
          <w:rFonts w:ascii="Times New Roman" w:hAnsi="Times New Roman"/>
          <w:b/>
          <w:sz w:val="24"/>
          <w:szCs w:val="24"/>
        </w:rPr>
        <w:lastRenderedPageBreak/>
        <w:t>UPS dla serwera</w:t>
      </w:r>
      <w:r w:rsidR="00295383">
        <w:rPr>
          <w:rFonts w:ascii="Times New Roman" w:hAnsi="Times New Roman"/>
          <w:b/>
          <w:sz w:val="24"/>
          <w:szCs w:val="24"/>
        </w:rPr>
        <w:t xml:space="preserve"> 1 szt</w:t>
      </w:r>
      <w:r w:rsidR="00CE2EC4">
        <w:rPr>
          <w:rFonts w:ascii="Times New Roman" w:hAnsi="Times New Roman"/>
          <w:b/>
          <w:sz w:val="24"/>
          <w:szCs w:val="24"/>
        </w:rPr>
        <w:t>.</w:t>
      </w:r>
      <w:r w:rsidRPr="00FA2F6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4691" w:type="pct"/>
        <w:jc w:val="center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6"/>
        <w:gridCol w:w="7076"/>
      </w:tblGrid>
      <w:tr w:rsidR="00FA2F69" w:rsidRPr="00FA2F69" w:rsidTr="00E302EF">
        <w:trPr>
          <w:trHeight w:val="284"/>
          <w:jc w:val="center"/>
        </w:trPr>
        <w:tc>
          <w:tcPr>
            <w:tcW w:w="794" w:type="pct"/>
            <w:shd w:val="clear" w:color="auto" w:fill="auto"/>
            <w:vAlign w:val="center"/>
          </w:tcPr>
          <w:p w:rsidR="009D5BCF" w:rsidRPr="00FA2F69" w:rsidRDefault="009D5BCF" w:rsidP="009D5B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4206" w:type="pct"/>
            <w:shd w:val="clear" w:color="auto" w:fill="auto"/>
            <w:vAlign w:val="center"/>
          </w:tcPr>
          <w:p w:rsidR="009D5BCF" w:rsidRPr="00FA2F69" w:rsidRDefault="009D5BCF" w:rsidP="00FA2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sz w:val="24"/>
                <w:szCs w:val="24"/>
              </w:rPr>
              <w:t xml:space="preserve">Wymagane minimalne parametry techniczne </w:t>
            </w:r>
          </w:p>
        </w:tc>
      </w:tr>
      <w:tr w:rsidR="00FA2F69" w:rsidRPr="00FA2F69" w:rsidTr="00E302EF">
        <w:trPr>
          <w:trHeight w:val="284"/>
          <w:jc w:val="center"/>
        </w:trPr>
        <w:tc>
          <w:tcPr>
            <w:tcW w:w="794" w:type="pct"/>
          </w:tcPr>
          <w:p w:rsidR="009D5BCF" w:rsidRPr="00FA2F69" w:rsidRDefault="009D5BCF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Parametry</w:t>
            </w:r>
          </w:p>
        </w:tc>
        <w:tc>
          <w:tcPr>
            <w:tcW w:w="4206" w:type="pct"/>
          </w:tcPr>
          <w:p w:rsidR="009D5BCF" w:rsidRPr="00FA2F69" w:rsidRDefault="009D5BCF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Moc pozorna min 1500 VA </w:t>
            </w:r>
          </w:p>
          <w:p w:rsidR="009D5BCF" w:rsidRPr="00FA2F69" w:rsidRDefault="009D5BCF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Moc rzeczywista min 1000 W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 xml:space="preserve">Architektura UPS: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line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interactive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>Maks. czas przełączenia na baterię 3 ms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 xml:space="preserve">Liczba i rodzaj gniazdek z utrzymaniem zasilania min 6 x IEC320 C13 (10A)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 xml:space="preserve">Typ gniazda wejściowego IEC320 C14 (10A)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 xml:space="preserve">Czas podtrzymania dla obciążenia 100%  min 4 min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 xml:space="preserve">Czas podtrzymania przy obciążeniu 50% min 8 min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 xml:space="preserve">Sinus podczas pracy na baterii: Tak 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>Porty komunikacji: RS232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 xml:space="preserve">Sygnalizacja: akustyczno-diodowa </w:t>
            </w:r>
          </w:p>
          <w:p w:rsidR="009D5BCF" w:rsidRPr="00FA2F69" w:rsidRDefault="009D5BCF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Typ obudowy: min.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Rack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 2U</w:t>
            </w:r>
          </w:p>
        </w:tc>
      </w:tr>
      <w:tr w:rsidR="00FA2F69" w:rsidRPr="00FA2F69" w:rsidTr="00E302EF">
        <w:trPr>
          <w:trHeight w:val="284"/>
          <w:jc w:val="center"/>
        </w:trPr>
        <w:tc>
          <w:tcPr>
            <w:tcW w:w="794" w:type="pct"/>
          </w:tcPr>
          <w:p w:rsidR="009D5BCF" w:rsidRPr="00FA2F69" w:rsidRDefault="009D5BCF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Gwarancja</w:t>
            </w:r>
          </w:p>
        </w:tc>
        <w:tc>
          <w:tcPr>
            <w:tcW w:w="4206" w:type="pct"/>
          </w:tcPr>
          <w:p w:rsidR="009D5BCF" w:rsidRPr="00FA2F69" w:rsidRDefault="00E81D2D" w:rsidP="0029538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36 miesięcy </w:t>
            </w:r>
          </w:p>
        </w:tc>
      </w:tr>
      <w:tr w:rsidR="00FA2F69" w:rsidRPr="00FA2F69" w:rsidTr="00E302EF">
        <w:trPr>
          <w:trHeight w:val="284"/>
          <w:jc w:val="center"/>
        </w:trPr>
        <w:tc>
          <w:tcPr>
            <w:tcW w:w="794" w:type="pct"/>
          </w:tcPr>
          <w:p w:rsidR="009D5BCF" w:rsidRPr="00FA2F69" w:rsidRDefault="009D5BCF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Certyfikat</w:t>
            </w:r>
          </w:p>
        </w:tc>
        <w:tc>
          <w:tcPr>
            <w:tcW w:w="4206" w:type="pct"/>
          </w:tcPr>
          <w:p w:rsidR="009D5BCF" w:rsidRPr="00FA2F69" w:rsidRDefault="009D5BCF" w:rsidP="00295383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ISO 9001 </w:t>
            </w:r>
          </w:p>
        </w:tc>
      </w:tr>
    </w:tbl>
    <w:p w:rsidR="001245E4" w:rsidRPr="00FA2F69" w:rsidRDefault="001245E4" w:rsidP="009D5B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45E4" w:rsidRPr="00FA2F69" w:rsidRDefault="001245E4" w:rsidP="009D5B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0550" w:rsidRPr="00FA2F69" w:rsidRDefault="00700550" w:rsidP="009D5B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2F69">
        <w:rPr>
          <w:rFonts w:ascii="Times New Roman" w:hAnsi="Times New Roman"/>
          <w:b/>
          <w:sz w:val="24"/>
          <w:szCs w:val="24"/>
        </w:rPr>
        <w:t>Switch</w:t>
      </w:r>
      <w:r w:rsidR="00E81D2D" w:rsidRPr="00FA2F69">
        <w:rPr>
          <w:rFonts w:ascii="Times New Roman" w:hAnsi="Times New Roman"/>
          <w:b/>
          <w:sz w:val="24"/>
          <w:szCs w:val="24"/>
        </w:rPr>
        <w:t xml:space="preserve"> </w:t>
      </w:r>
      <w:r w:rsidRPr="00FA2F69">
        <w:rPr>
          <w:rFonts w:ascii="Times New Roman" w:hAnsi="Times New Roman"/>
          <w:b/>
          <w:sz w:val="24"/>
          <w:szCs w:val="24"/>
        </w:rPr>
        <w:t>Gigabitowy 24 portowy szt. 2</w:t>
      </w:r>
      <w:r w:rsidR="009D5BCF" w:rsidRPr="00FA2F69">
        <w:rPr>
          <w:rFonts w:ascii="Times New Roman" w:hAnsi="Times New Roman"/>
          <w:b/>
          <w:sz w:val="24"/>
          <w:szCs w:val="24"/>
        </w:rPr>
        <w:t xml:space="preserve"> lub 1</w:t>
      </w:r>
      <w:r w:rsidR="00FB2C7D" w:rsidRPr="00FA2F69">
        <w:rPr>
          <w:rFonts w:ascii="Times New Roman" w:hAnsi="Times New Roman"/>
          <w:b/>
          <w:sz w:val="24"/>
          <w:szCs w:val="24"/>
        </w:rPr>
        <w:t xml:space="preserve"> szt.</w:t>
      </w:r>
      <w:r w:rsidR="009D5BCF" w:rsidRPr="00FA2F69">
        <w:rPr>
          <w:rFonts w:ascii="Times New Roman" w:hAnsi="Times New Roman"/>
          <w:b/>
          <w:sz w:val="24"/>
          <w:szCs w:val="24"/>
        </w:rPr>
        <w:t xml:space="preserve">- 48 portowy o </w:t>
      </w:r>
      <w:r w:rsidR="00FB2C7D" w:rsidRPr="00FA2F69">
        <w:rPr>
          <w:rFonts w:ascii="Times New Roman" w:hAnsi="Times New Roman"/>
          <w:b/>
          <w:sz w:val="24"/>
          <w:szCs w:val="24"/>
        </w:rPr>
        <w:t xml:space="preserve">równoważnych </w:t>
      </w:r>
      <w:r w:rsidR="009D5BCF" w:rsidRPr="00FA2F69">
        <w:rPr>
          <w:rFonts w:ascii="Times New Roman" w:hAnsi="Times New Roman"/>
          <w:b/>
          <w:sz w:val="24"/>
          <w:szCs w:val="24"/>
        </w:rPr>
        <w:t xml:space="preserve"> parametrach</w:t>
      </w:r>
    </w:p>
    <w:p w:rsidR="00700550" w:rsidRPr="00FA2F69" w:rsidRDefault="00700550" w:rsidP="009D5BCF">
      <w:pPr>
        <w:spacing w:after="0"/>
        <w:rPr>
          <w:rFonts w:ascii="Times New Roman" w:hAnsi="Times New Roman"/>
          <w:sz w:val="24"/>
          <w:szCs w:val="24"/>
        </w:rPr>
      </w:pPr>
    </w:p>
    <w:p w:rsidR="00700550" w:rsidRPr="00FA2F69" w:rsidRDefault="00700550" w:rsidP="009D5BC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4472" w:type="pct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2"/>
        <w:gridCol w:w="6533"/>
      </w:tblGrid>
      <w:tr w:rsidR="00FA2F69" w:rsidRPr="00FA2F69" w:rsidTr="001F23DC">
        <w:trPr>
          <w:trHeight w:val="284"/>
          <w:jc w:val="center"/>
        </w:trPr>
        <w:tc>
          <w:tcPr>
            <w:tcW w:w="778" w:type="pct"/>
            <w:shd w:val="clear" w:color="auto" w:fill="auto"/>
            <w:vAlign w:val="center"/>
          </w:tcPr>
          <w:p w:rsidR="003928A6" w:rsidRPr="00FA2F69" w:rsidRDefault="003928A6" w:rsidP="009D5B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352050681"/>
            <w:r w:rsidRPr="00FA2F69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4222" w:type="pct"/>
            <w:shd w:val="clear" w:color="auto" w:fill="auto"/>
            <w:vAlign w:val="center"/>
          </w:tcPr>
          <w:p w:rsidR="003928A6" w:rsidRPr="00FA2F69" w:rsidRDefault="003928A6" w:rsidP="00FA2F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sz w:val="24"/>
                <w:szCs w:val="24"/>
              </w:rPr>
              <w:t xml:space="preserve">Wymagane minimalne parametry techniczne </w:t>
            </w:r>
          </w:p>
        </w:tc>
      </w:tr>
      <w:tr w:rsidR="00FA2F69" w:rsidRPr="00FA2F69" w:rsidTr="001F23DC">
        <w:trPr>
          <w:trHeight w:val="284"/>
          <w:jc w:val="center"/>
        </w:trPr>
        <w:tc>
          <w:tcPr>
            <w:tcW w:w="778" w:type="pct"/>
          </w:tcPr>
          <w:p w:rsidR="003928A6" w:rsidRPr="00FA2F69" w:rsidRDefault="003928A6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</w:tc>
        <w:tc>
          <w:tcPr>
            <w:tcW w:w="4222" w:type="pct"/>
          </w:tcPr>
          <w:p w:rsidR="003928A6" w:rsidRPr="00FA2F69" w:rsidRDefault="003928A6" w:rsidP="002779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Obudowa urządzenia musi być metalowa i przystosowana do montażu w standardowej szafie 19” (w zestawie muszą znajdować się odpowiednie uchwyty).</w:t>
            </w:r>
          </w:p>
        </w:tc>
      </w:tr>
      <w:tr w:rsidR="00FA2F69" w:rsidRPr="00FA2F69" w:rsidTr="001F23DC">
        <w:trPr>
          <w:trHeight w:val="284"/>
          <w:jc w:val="center"/>
        </w:trPr>
        <w:tc>
          <w:tcPr>
            <w:tcW w:w="778" w:type="pct"/>
          </w:tcPr>
          <w:p w:rsidR="003928A6" w:rsidRPr="00FA2F69" w:rsidRDefault="003928A6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Zasilanie</w:t>
            </w:r>
          </w:p>
        </w:tc>
        <w:tc>
          <w:tcPr>
            <w:tcW w:w="4222" w:type="pct"/>
          </w:tcPr>
          <w:p w:rsidR="003928A6" w:rsidRPr="00FA2F69" w:rsidRDefault="003928A6" w:rsidP="0027798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Urządzenie musi posiadać wbudowany zasilacz i być podłączane do sieci elektrycznej za pośrednictwem standardowego, komputerowego kabla zasilającego.  </w:t>
            </w:r>
          </w:p>
        </w:tc>
      </w:tr>
      <w:tr w:rsidR="00FA2F69" w:rsidRPr="00FA2F69" w:rsidTr="001F23DC">
        <w:trPr>
          <w:trHeight w:val="284"/>
          <w:jc w:val="center"/>
        </w:trPr>
        <w:tc>
          <w:tcPr>
            <w:tcW w:w="778" w:type="pct"/>
          </w:tcPr>
          <w:p w:rsidR="003928A6" w:rsidRPr="00FA2F69" w:rsidRDefault="003928A6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Interfejsy</w:t>
            </w:r>
          </w:p>
        </w:tc>
        <w:tc>
          <w:tcPr>
            <w:tcW w:w="4222" w:type="pct"/>
          </w:tcPr>
          <w:p w:rsidR="003928A6" w:rsidRPr="00FA2F69" w:rsidRDefault="00295383" w:rsidP="0029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Urządzenie musi posiadać odpowiednio</w:t>
            </w:r>
            <w:r w:rsidR="003928A6" w:rsidRPr="00FA2F69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="00FB2C7D" w:rsidRPr="00FA2F69">
              <w:rPr>
                <w:rFonts w:ascii="Times New Roman" w:hAnsi="Times New Roman"/>
                <w:sz w:val="24"/>
                <w:szCs w:val="24"/>
              </w:rPr>
              <w:t>48</w:t>
            </w:r>
            <w:r w:rsidR="003928A6" w:rsidRPr="00FA2F69">
              <w:rPr>
                <w:rFonts w:ascii="Times New Roman" w:hAnsi="Times New Roman"/>
                <w:sz w:val="24"/>
                <w:szCs w:val="24"/>
              </w:rPr>
              <w:t xml:space="preserve"> interfejsów 10/100/1000Mb.</w:t>
            </w:r>
            <w:r w:rsidR="009D5BCF" w:rsidRPr="00FA2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2F69" w:rsidRPr="00FA2F69" w:rsidTr="001F23DC">
        <w:trPr>
          <w:trHeight w:val="284"/>
          <w:jc w:val="center"/>
        </w:trPr>
        <w:tc>
          <w:tcPr>
            <w:tcW w:w="778" w:type="pct"/>
          </w:tcPr>
          <w:p w:rsidR="003928A6" w:rsidRPr="00FA2F69" w:rsidRDefault="003928A6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Przepustowość</w:t>
            </w:r>
          </w:p>
        </w:tc>
        <w:tc>
          <w:tcPr>
            <w:tcW w:w="4222" w:type="pct"/>
          </w:tcPr>
          <w:p w:rsidR="003928A6" w:rsidRPr="00FA2F69" w:rsidRDefault="003928A6" w:rsidP="00277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Min. 50Gbps</w:t>
            </w:r>
          </w:p>
        </w:tc>
      </w:tr>
      <w:tr w:rsidR="00FA2F69" w:rsidRPr="00526382" w:rsidTr="001F23DC">
        <w:trPr>
          <w:trHeight w:val="284"/>
          <w:jc w:val="center"/>
        </w:trPr>
        <w:tc>
          <w:tcPr>
            <w:tcW w:w="778" w:type="pct"/>
          </w:tcPr>
          <w:p w:rsidR="003928A6" w:rsidRPr="00FA2F69" w:rsidRDefault="003928A6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Standardy</w:t>
            </w:r>
          </w:p>
        </w:tc>
        <w:tc>
          <w:tcPr>
            <w:tcW w:w="4222" w:type="pct"/>
          </w:tcPr>
          <w:p w:rsidR="003928A6" w:rsidRPr="00CE2EC4" w:rsidRDefault="003928A6" w:rsidP="0027798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2E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IEEE 802.3 10Base-T Ethernet  </w:t>
            </w:r>
          </w:p>
          <w:p w:rsidR="003928A6" w:rsidRPr="00CE2EC4" w:rsidRDefault="003928A6" w:rsidP="0027798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2E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IEEE 802.3u 100Base-Tx Ethernet </w:t>
            </w:r>
          </w:p>
          <w:p w:rsidR="003928A6" w:rsidRPr="00526382" w:rsidRDefault="003928A6" w:rsidP="0027798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2EC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IEEE 802.3ab 1000Base-T </w:t>
            </w: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Ethernet </w:t>
            </w:r>
          </w:p>
        </w:tc>
      </w:tr>
      <w:tr w:rsidR="00FA2F69" w:rsidRPr="00FA2F69" w:rsidTr="001F23DC">
        <w:trPr>
          <w:trHeight w:val="284"/>
          <w:jc w:val="center"/>
        </w:trPr>
        <w:tc>
          <w:tcPr>
            <w:tcW w:w="778" w:type="pct"/>
          </w:tcPr>
          <w:p w:rsidR="003928A6" w:rsidRPr="00FA2F69" w:rsidRDefault="003928A6" w:rsidP="009D5BC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4222" w:type="pct"/>
          </w:tcPr>
          <w:p w:rsidR="003928A6" w:rsidRPr="00FA2F69" w:rsidRDefault="009D5BCF" w:rsidP="0029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 </w:t>
            </w:r>
            <w:r w:rsidR="00E81D2D" w:rsidRPr="00FA2F69">
              <w:rPr>
                <w:rFonts w:ascii="Times New Roman" w:hAnsi="Times New Roman"/>
                <w:sz w:val="24"/>
                <w:szCs w:val="24"/>
              </w:rPr>
              <w:t>36</w:t>
            </w:r>
            <w:r w:rsidR="00FB2C7D" w:rsidRPr="00FA2F69">
              <w:rPr>
                <w:rFonts w:ascii="Times New Roman" w:hAnsi="Times New Roman"/>
                <w:sz w:val="24"/>
                <w:szCs w:val="24"/>
              </w:rPr>
              <w:t xml:space="preserve"> miesi</w:t>
            </w:r>
            <w:r w:rsidR="00E81D2D" w:rsidRPr="00FA2F69">
              <w:rPr>
                <w:rFonts w:ascii="Times New Roman" w:hAnsi="Times New Roman"/>
                <w:sz w:val="24"/>
                <w:szCs w:val="24"/>
              </w:rPr>
              <w:t>ę</w:t>
            </w:r>
            <w:r w:rsidR="00FB2C7D" w:rsidRPr="00FA2F69">
              <w:rPr>
                <w:rFonts w:ascii="Times New Roman" w:hAnsi="Times New Roman"/>
                <w:sz w:val="24"/>
                <w:szCs w:val="24"/>
              </w:rPr>
              <w:t>c</w:t>
            </w:r>
            <w:r w:rsidR="00E81D2D" w:rsidRPr="00FA2F69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</w:tbl>
    <w:p w:rsidR="00700550" w:rsidRPr="00FA2F69" w:rsidRDefault="00700550" w:rsidP="009D5BCF">
      <w:pPr>
        <w:rPr>
          <w:rFonts w:ascii="Times New Roman" w:hAnsi="Times New Roman"/>
          <w:sz w:val="24"/>
          <w:szCs w:val="24"/>
        </w:rPr>
      </w:pPr>
    </w:p>
    <w:p w:rsidR="00700550" w:rsidRPr="00FA2F69" w:rsidRDefault="00700550" w:rsidP="009D5BCF">
      <w:pPr>
        <w:jc w:val="center"/>
        <w:rPr>
          <w:rFonts w:ascii="Times New Roman" w:hAnsi="Times New Roman"/>
          <w:b/>
          <w:sz w:val="24"/>
          <w:szCs w:val="24"/>
        </w:rPr>
      </w:pPr>
      <w:r w:rsidRPr="00FA2F69">
        <w:rPr>
          <w:rFonts w:ascii="Times New Roman" w:hAnsi="Times New Roman"/>
          <w:b/>
          <w:sz w:val="24"/>
          <w:szCs w:val="24"/>
        </w:rPr>
        <w:t>Zestawy komputerowe  - 45 szt.</w:t>
      </w:r>
      <w:bookmarkEnd w:id="1"/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2"/>
        <w:gridCol w:w="6520"/>
      </w:tblGrid>
      <w:tr w:rsidR="00FA2F69" w:rsidRPr="00FA2F69" w:rsidTr="00C8506B">
        <w:tc>
          <w:tcPr>
            <w:tcW w:w="1985" w:type="dxa"/>
            <w:shd w:val="clear" w:color="auto" w:fill="auto"/>
            <w:vAlign w:val="center"/>
          </w:tcPr>
          <w:p w:rsidR="00700550" w:rsidRPr="00FA2F69" w:rsidRDefault="00700550" w:rsidP="009D5BC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bCs/>
                <w:sz w:val="24"/>
                <w:szCs w:val="24"/>
              </w:rPr>
              <w:t>Nazwa komponentu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700550" w:rsidRPr="00FA2F69" w:rsidRDefault="00700550" w:rsidP="009D5BCF">
            <w:pPr>
              <w:pStyle w:val="Bezodstpw1"/>
              <w:autoSpaceDE w:val="0"/>
              <w:snapToGrid w:val="0"/>
              <w:spacing w:line="259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A2F6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Parametry/Wymagania minimalne Zamawiającego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295383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>Komputer stacjonarny. W ofercie wymagane jest podanie modelu, symbolu oraz producenta.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Zastosowania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295383" w:rsidRDefault="00700550" w:rsidP="002953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</w:tr>
      <w:tr w:rsidR="00FA2F69" w:rsidRPr="00FA2F69" w:rsidTr="00C8506B">
        <w:trPr>
          <w:trHeight w:val="674"/>
        </w:trPr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Wydajność obliczeniowa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295383" w:rsidRDefault="00E451CF" w:rsidP="00295383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 xml:space="preserve">Procesor minimum czterordzeniowy, zaprojektowany do pracy w komputerach o prędkości taktowania min 2,8 </w:t>
            </w:r>
            <w:proofErr w:type="spellStart"/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>GHz</w:t>
            </w:r>
            <w:proofErr w:type="spellEnd"/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Pamięć operacyjna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295383" w:rsidRDefault="00700550" w:rsidP="00295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953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Pojemność nie mniejsza niż 4096 MB ilość wolnych gniazd pamięci w ilości nie mniejszej niż </w:t>
            </w:r>
            <w:r w:rsidR="00AD7867" w:rsidRPr="002953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29538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szt. 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Pamięć masowa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295383" w:rsidRDefault="00700550" w:rsidP="002953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 xml:space="preserve">Min. </w:t>
            </w:r>
            <w:r w:rsidR="00AD7867" w:rsidRPr="0029538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>00 GB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Wydajność grafiki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295383" w:rsidRDefault="00E451CF" w:rsidP="002953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383">
              <w:rPr>
                <w:rFonts w:ascii="Times New Roman" w:hAnsi="Times New Roman"/>
                <w:sz w:val="24"/>
                <w:szCs w:val="24"/>
              </w:rPr>
              <w:t xml:space="preserve">Zintegrowana z procesorem ze wsparciem dla DirectX 11.1, </w:t>
            </w:r>
            <w:proofErr w:type="spellStart"/>
            <w:r w:rsidRPr="00295383">
              <w:rPr>
                <w:rFonts w:ascii="Times New Roman" w:hAnsi="Times New Roman"/>
                <w:sz w:val="24"/>
                <w:szCs w:val="24"/>
              </w:rPr>
              <w:t>OpenGL</w:t>
            </w:r>
            <w:proofErr w:type="spellEnd"/>
            <w:r w:rsidRPr="00295383">
              <w:rPr>
                <w:rFonts w:ascii="Times New Roman" w:hAnsi="Times New Roman"/>
                <w:sz w:val="24"/>
                <w:szCs w:val="24"/>
              </w:rPr>
              <w:t xml:space="preserve"> 4.2, Open CL 1.2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Wyposażenie multimedialne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295383" w:rsidRDefault="00700550" w:rsidP="002953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 xml:space="preserve">Karta dźwiękowa zintegrowana z płytą główną, </w:t>
            </w:r>
            <w:r w:rsidR="000B54D1" w:rsidRPr="00295383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BC6896" w:rsidRPr="00295383">
              <w:rPr>
                <w:rFonts w:ascii="Times New Roman" w:hAnsi="Times New Roman"/>
                <w:bCs/>
                <w:sz w:val="24"/>
                <w:szCs w:val="24"/>
              </w:rPr>
              <w:t>ł</w:t>
            </w:r>
            <w:r w:rsidR="000B54D1" w:rsidRPr="00295383">
              <w:rPr>
                <w:rFonts w:ascii="Times New Roman" w:hAnsi="Times New Roman"/>
                <w:bCs/>
                <w:sz w:val="24"/>
                <w:szCs w:val="24"/>
              </w:rPr>
              <w:t>ośniki zewnętrzne</w:t>
            </w:r>
            <w:r w:rsidR="00BC6896" w:rsidRPr="0029538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0B54D1" w:rsidRPr="002953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>głośnik min. 2W.</w:t>
            </w:r>
            <w:r w:rsidR="00BC6896" w:rsidRPr="00295383">
              <w:rPr>
                <w:rFonts w:ascii="Times New Roman" w:hAnsi="Times New Roman"/>
                <w:sz w:val="24"/>
                <w:szCs w:val="24"/>
              </w:rPr>
              <w:t xml:space="preserve"> System głośników 2.0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Obudowa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0B54D1" w:rsidRPr="00295383" w:rsidRDefault="000B54D1" w:rsidP="0029538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 xml:space="preserve">Typu </w:t>
            </w:r>
            <w:r w:rsidR="008712BC" w:rsidRPr="00295383">
              <w:rPr>
                <w:rFonts w:ascii="Times New Roman" w:hAnsi="Times New Roman"/>
                <w:sz w:val="24"/>
                <w:szCs w:val="24"/>
              </w:rPr>
              <w:t xml:space="preserve">Midi </w:t>
            </w:r>
            <w:r w:rsidRPr="00295383">
              <w:rPr>
                <w:rFonts w:ascii="Times New Roman" w:hAnsi="Times New Roman"/>
                <w:sz w:val="24"/>
                <w:szCs w:val="24"/>
              </w:rPr>
              <w:t xml:space="preserve">Tower. </w:t>
            </w:r>
          </w:p>
          <w:p w:rsidR="00700550" w:rsidRPr="00295383" w:rsidRDefault="00700550" w:rsidP="002953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 xml:space="preserve">Wnęki na napędy: min. </w:t>
            </w:r>
            <w:r w:rsidR="00F621B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 xml:space="preserve"> x 5.25” zewnętrzna, min. 2 x 3.5” wewnętrzne,</w:t>
            </w:r>
          </w:p>
          <w:p w:rsidR="00700550" w:rsidRPr="00295383" w:rsidRDefault="00700550" w:rsidP="0029538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383">
              <w:rPr>
                <w:rFonts w:ascii="Times New Roman" w:hAnsi="Times New Roman"/>
                <w:bCs/>
                <w:sz w:val="24"/>
                <w:szCs w:val="24"/>
              </w:rPr>
              <w:t>Zasilacz pracujący w sieci 230V 50/60Hz prądu zmiennego.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Funkcje BIOS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FA2F69" w:rsidRDefault="00700550" w:rsidP="009D5BC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Funkcja wskazania szybkiego uruchomienia jednostki bez przechodzenia przez procedurę POST, pozwalająca na zachowanie kolejności </w:t>
            </w: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bootowania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zdefiniowanej przez użytkownika (przy konieczności uruchomienia przez LAN)</w:t>
            </w:r>
          </w:p>
          <w:p w:rsidR="00700550" w:rsidRPr="00FA2F69" w:rsidRDefault="00700550" w:rsidP="009D5BC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Funkcja wskazania urządzenia uruchamiającego (</w:t>
            </w: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boot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device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) podczas konieczności jednokrotnego uruchomienia jednostki z urządzenia innego niż zdefiniowane w BIOS</w:t>
            </w:r>
          </w:p>
          <w:p w:rsidR="00700550" w:rsidRPr="00FA2F69" w:rsidRDefault="00700550" w:rsidP="009D5BCF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Możliwość ustawienia portów USB w trybie „no BOOT”, czyli podczas startu komputer nie wykrywa urządzeń typu USB, natomiast po uruchomieniu systemu operacyjnego porty USB są aktywne </w:t>
            </w:r>
          </w:p>
          <w:p w:rsidR="00700550" w:rsidRPr="00FA2F69" w:rsidRDefault="00700550" w:rsidP="008F2EE0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Funkcja blokowania tylko zewnętrznych portów USB 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Zgodność z systemami operacyjnymi i standardami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FA2F69" w:rsidRDefault="00700550" w:rsidP="009D5BC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Kompatybilność komputera z oferowanym systemem operacyjnym.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BC6896" w:rsidRPr="00FA2F69" w:rsidRDefault="00BC6896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System operacyjny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Zainstalowany system operacyjny klasy PC musi spełniać takie wymagania, poprzez wbudowane mechanizmy, bez użycia 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dodatkowych aplikacji:</w:t>
            </w:r>
          </w:p>
          <w:p w:rsidR="00BC6896" w:rsidRPr="00FA2F69" w:rsidRDefault="00BC6896" w:rsidP="009D5BCF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Możliwość dokonywania aktualizacji i poprawek systemu przez Internet z możliwością wyboru instalowanych poprawek;</w:t>
            </w:r>
          </w:p>
          <w:p w:rsidR="00BC6896" w:rsidRPr="00FA2F69" w:rsidRDefault="00BC6896" w:rsidP="009D5BCF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Możliwość dokonywania uaktualnień sterowników urządzeń przez Internet – witrynę producenta systemu;</w:t>
            </w:r>
          </w:p>
          <w:p w:rsidR="00BC6896" w:rsidRPr="00FA2F69" w:rsidRDefault="00BC6896" w:rsidP="007B056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Darmowe aktualizacje w ramach wersji systemu operacyjnego przez Internet (niezbędne aktualizacje, poprawki, biuletyny bezpieczeństwa muszą być dostarczane bez dodatkowych opłat) – wymagane podanie nazwy strony serwera WWW;</w:t>
            </w:r>
          </w:p>
          <w:p w:rsidR="00BC6896" w:rsidRPr="00FA2F69" w:rsidRDefault="00BC6896" w:rsidP="007B056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Internetowa aktualizacja zapewniona w języku polskim;</w:t>
            </w:r>
          </w:p>
          <w:p w:rsidR="00BC6896" w:rsidRPr="00FA2F69" w:rsidRDefault="00BC6896" w:rsidP="007B056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Wbudowana zapora internetowa (firewall) dla ochrony połączeń internetowych; zintegrowana z systemem konsola do zarządzania ustawieniami zapory i regułami IP v4 i v6;</w:t>
            </w:r>
          </w:p>
          <w:p w:rsidR="00BC6896" w:rsidRPr="00FA2F69" w:rsidRDefault="00BC6896" w:rsidP="007B056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Zlokalizowane w języku polskim, co najmniej następujące elementy: menu, odtwarzacz multimediów, pomoc, komunikaty systemowe;</w:t>
            </w:r>
          </w:p>
          <w:p w:rsidR="00BC6896" w:rsidRPr="00FA2F69" w:rsidRDefault="00BC6896" w:rsidP="007B056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Wsparcie dla większości powszechnie używanych urządzeń peryferyjnych (drukarek, urządzeń sieciowych, standardów USB, Plug &amp;Play, </w:t>
            </w: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Wi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-Fi)</w:t>
            </w:r>
          </w:p>
          <w:p w:rsidR="00BC6896" w:rsidRPr="00FA2F69" w:rsidRDefault="00BC6896" w:rsidP="007B056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Funkcjonalność automatycznej zmiany domyślnej drukarki w zależności od sieci, do której podłączony jest komputer;</w:t>
            </w:r>
          </w:p>
          <w:p w:rsidR="00BC6896" w:rsidRPr="00FA2F69" w:rsidRDefault="00BC6896" w:rsidP="007B0564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Możliwość zdalnej automatycznej instalacji, konfiguracji, administrowania oraz aktualizowania systemu;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Zabezpieczony hasłem hierarchiczny dostęp do systemu, konta i profile użytkowników zarządzane zdalnie; praca systemu w trybie ochrony kont użytkowników.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Zintegrowane z systemem operacyjnym narzędzia zwalczające złośliwe oprogramowanie; aktualizacje dostępne u producenta nieodpłatnie bez ograniczeń czasowych.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Funkcje związane z obsługą komputerów typu TABLET PC, z wbudowanym modułem „uczenia się” pisma użytkownika – obsługa języka polskiego.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Funkcjonalność rozpoznawania mowy, pozwalającą na sterowanie komputerem głosowo, wraz z modułem „uczenia się” głosu użytkownika.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Zintegrowany z systemem operacyjnym moduł synchronizacji komputera z urządzeniami zewnętrznymi.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Wbudowany system pomocy w języku polskim;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Możliwość przystosowania stanowiska dla osób 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niepełnosprawnych (np. słabowidzących);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Możliwość zarządzania stacją roboczą poprzez polityki – przez politykę rozumiemy zestaw reguł definiujących lub ograniczających funkcjonalność systemu lub aplikacji;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Wdrażanie IPSEC oparte na politykach – wdrażanie IPSEC oparte na zestawach reguł definiujących ustawienia zarządzanych w sposób centralny;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Automatyczne występowanie i używanie (wystawianie) certyfikatów PKI X.509;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Wsparcie dla logowania przy pomocy Smart Card;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Rozbudowane polityki bezpieczeństwa – polityki dla systemu operacyjnego i dla wskazanych aplikacji;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System posiada narzędzia służące do administracji, do wykonywania kopii zapasowych polityk i ich odtwarzania oraz generowania raportów z ustawień polityk;</w:t>
            </w:r>
          </w:p>
          <w:p w:rsidR="00BC6896" w:rsidRPr="00FA2F69" w:rsidRDefault="00BC6896" w:rsidP="007B0564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Wsparcie dla Sun Java i .NET Framework 1.1 i 2.0 i 3.0 – możliwość uruchomienia aplikacji działających we wskazanych środowiskach;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Wsparcie dla JScript i </w:t>
            </w: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VBScript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– możliwość uruchamiania interpretera poleceń; Zdalna pomoc i współdzielenie aplikacji – możliwość zdalnego przejęcia sesji za logowanego użytkownika celem rozwiązania problemu z komputerem;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Rozwiązanie służące do automatycznego zbudowania obrazu systemu wraz z aplikacjami. Obraz systemu służyć ma do automatycznego upowszechnienia systemu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operacyjnego inicjowanego i wykonywanego w całości poprzez sieć komputerową;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Rozwiązanie ma umożliwiające wdrożenie nowego obrazu poprzez zdalną instalację;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Graficzne środowisko instalacji i konfiguracji;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Transakcyjny system plików pozwalający na stosowanie przydziałów (ang. </w:t>
            </w: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quota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) na dysku dla użytkowników oraz zapewniający większą niezawodność i pozwalający tworzyć kopie zapasowe;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Zarządzanie kontami użytkowników sieci oraz urządzeniami sieciowymi tj. drukarki, modemy, woluminy dyskowe, usługi katalogowe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Udostępnianie modemu;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Oprogramowanie dla tworzenia kopii zapasowych (Backup); automatyczne wykonywanie kopii plików z możliwością automatycznego przywrócenia wersji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wcześniejszej;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Możliwość przywracania plików systemowych;</w:t>
            </w:r>
          </w:p>
          <w:p w:rsidR="00BC6896" w:rsidRPr="00FA2F69" w:rsidRDefault="00BC6896" w:rsidP="009D5BCF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Do oferowanego sprzętu należy załączyć nośniki ze sterownikami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Pakiet biurowy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FA2F69" w:rsidRDefault="00700550" w:rsidP="009667E7">
            <w:pPr>
              <w:pStyle w:val="Akapitzlist"/>
              <w:numPr>
                <w:ilvl w:val="0"/>
                <w:numId w:val="3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Wymagania odnośnie interfejsu użytkownika:</w:t>
            </w:r>
          </w:p>
          <w:p w:rsidR="00700550" w:rsidRPr="00FA2F69" w:rsidRDefault="00700550" w:rsidP="009667E7">
            <w:pPr>
              <w:pStyle w:val="Akapitzlist"/>
              <w:numPr>
                <w:ilvl w:val="1"/>
                <w:numId w:val="4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pełna polska wersja językowa interfejsu użytkownika z możliwością przełączania wersji językowej interfejsu na język angielski;</w:t>
            </w:r>
          </w:p>
          <w:p w:rsidR="00700550" w:rsidRPr="00FA2F69" w:rsidRDefault="00700550" w:rsidP="009667E7">
            <w:pPr>
              <w:pStyle w:val="Akapitzlist"/>
              <w:numPr>
                <w:ilvl w:val="1"/>
                <w:numId w:val="4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prostota i intuicyjność obsługi, pozwalająca na pracę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>osobom nieposiadającym umiejętności technicznych;</w:t>
            </w:r>
          </w:p>
          <w:p w:rsidR="00700550" w:rsidRPr="00FA2F69" w:rsidRDefault="00700550" w:rsidP="009667E7">
            <w:pPr>
              <w:pStyle w:val="Akapitzlist"/>
              <w:numPr>
                <w:ilvl w:val="1"/>
                <w:numId w:val="4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3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Oprogramowanie musi umożliwiać tworzenie i edycję dokumentów elektronicznych w ustalonym formacie, który spełnia następujące warunki:</w:t>
            </w:r>
          </w:p>
          <w:p w:rsidR="00700550" w:rsidRPr="00295383" w:rsidRDefault="00700550" w:rsidP="00295383">
            <w:pPr>
              <w:pStyle w:val="Akapitzlist"/>
              <w:numPr>
                <w:ilvl w:val="0"/>
                <w:numId w:val="5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posiada kompletny i publicznie dostępny opis formatu;</w:t>
            </w:r>
            <w:r w:rsidR="002953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383">
              <w:rPr>
                <w:rFonts w:ascii="Times New Roman" w:hAnsi="Times New Roman"/>
                <w:sz w:val="24"/>
                <w:szCs w:val="24"/>
              </w:rPr>
              <w:t>umożliwia wykorzystanie schematów XML;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5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wspiera w swojej specyfikacji podpis elektroniczny zgodnie z Tabelą A.1.1 załącznika 2 Rozporządzenia w sprawie minimalnych wymagań dla systemów teleinformatycznych  (Dz.U.05.212.1766).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3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Oprogramowanie musi umożliwiać dostosowanie dokumentów i szablonów do potrzeb instytucji oraz udostępniać narzędzia umożliwiające dystrybucję odpowiednich szablonów do właściwych odbiorców.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3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3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Do aplikacji musi być dostępna pełna dokumentacja w języku polskim.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3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Pakiet zintegrowanych aplikacji biurowych musi zawierać: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edytor tekstów; 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arkusz kalkulacyjny; 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narzędzie do przygotowywania i prowadzenia prezentacji;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narzędzie do tworzenia drukowanych materiałów informacyjnych;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narzędzie do zarządzania informacją prywatą (pocztą elektroniczną, kalendarzem, kontaktami i zadaniami);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6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narzędzie do tworzenia notatek przy pomocy klawiatury lub notatek odręcznych na ekranie urządzenia typu tablet PC z mechanizmem OCR.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3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Edytor tekstów musi umożliwiać: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edycję i formatowanie tekstu w języku polskim w</w:t>
            </w:r>
            <w:r w:rsidR="00C8506B" w:rsidRPr="00FA2F69">
              <w:rPr>
                <w:rFonts w:ascii="Times New Roman" w:hAnsi="Times New Roman"/>
                <w:sz w:val="24"/>
                <w:szCs w:val="24"/>
              </w:rPr>
              <w:t xml:space="preserve">raz z obsługą języka polskiego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w zakresie sprawdzania pisowni i poprawności gramatycznej oraz funkcjonalnością słownika wyrazów bliskoznacznych i autokorekty;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wstawianie oraz formatowanie tabel; 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wstawianie oraz formatowanie obiektów graficznych;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wstawianie wykresów i tabel z arkusza kalkulacyjnego (wliczając tabele przestawne);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>automatyczne numerowanie rozdziałów, punktów, akapitów, tabel i rysunków;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automatyczne tworzenie spisów treści;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formatowanie nagłówków i stopek stron;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sprawdzanie pisowni w języku polskim;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śledzenie zmian wprowadzonych przez użytkowników;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nagrywanie, tworzenie i edycję makr automatyzujących wykonywanie czynności;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określenie układu strony (pionowa/pozioma);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wydruk dokumentów;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wykonywanie korespondencji seryjnej bazując na </w:t>
            </w:r>
            <w:r w:rsidR="00C8506B" w:rsidRPr="00FA2F69">
              <w:rPr>
                <w:rFonts w:ascii="Times New Roman" w:hAnsi="Times New Roman"/>
                <w:sz w:val="24"/>
                <w:szCs w:val="24"/>
              </w:rPr>
              <w:t xml:space="preserve">danych adresowych pochodzących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z arkusza kalkulacyjnego i z narzędzia do zarządzania informacją prywatną;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pracę na dokumentach utworzonych przy pomocy Microsoft Word 2003, 2007 i 2010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>z zapewnieniem bezproblemowej konwersji wszystkich elementów i atrybutów dokumentu;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zabezpieczenie dokumentów hasłem przed odczytem oraz przed wprowadzaniem modyfikacji;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</w:t>
            </w:r>
            <w:r w:rsidR="00C8506B" w:rsidRPr="00FA2F69">
              <w:rPr>
                <w:rFonts w:ascii="Times New Roman" w:hAnsi="Times New Roman"/>
                <w:sz w:val="24"/>
                <w:szCs w:val="24"/>
              </w:rPr>
              <w:t xml:space="preserve"> zapisanie pliku XML w zgodzie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z obowiązującym prawem;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wymagana jest dostępność do oferowanego edytora tekstu bezpłatnych narzędzi (kontrolki) umożliwiających podpisanie podpisem elektronicznym pliku z zapisanym dokumentem przy pomocy certyfikatu kwalifikowanego zgodnie z wymaganiami obowiązującego w Polsce prawa;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7"/>
              </w:numPr>
              <w:tabs>
                <w:tab w:val="left" w:pos="709"/>
              </w:tabs>
              <w:spacing w:after="0" w:line="262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wymagana jest dostępność do oferowanego edytora tekstu bezpłatnych narzędzi umożliwiających wykorzystanie go, jako środowiska udostępniającego formularze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>i pozwalające zapisać plik wynikowy w zgodzie z Rozporządzeniem o Aktach Normatywnych i Prawnych;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3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Arkusz kalkulacyjny musi umożliwiać: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tworzenie raportów tabelarycznych;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tworzenie wykresów liniowych (wraz linią trendu), słupkowych, kołowych;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webservice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obsługę kostek OLAP oraz tworzenie i edycję kwerend bazodanowych i webowych; narzędzia wspomagające analizę statystyczną i finansową, analizę wariantową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>i rozwiązywanie problemów optymalizacyjnych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tworzenie raportów tabeli przestawnych umożliwiających dynamiczną zmianę wymiarów oraz wykresów bazujących na danych z tabeli przestawnych;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wyszukiwanie i zamianę danych;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wykonywanie analiz danych przy użyciu formatowania warunkowego;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nazywanie komórek arkusza i odwoływanie się w formułach po takiej nazwie;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nagrywanie, tworzenie i edycję makr automatyzujących wykonywanie czynności;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formatowanie czasu, daty i wartości finansowych z polskim formatem;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zapis wielu arkuszy kalkulacyjnych w jednym pliku;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zachowanie pełnej zgodności z formatami plików utworzonych za pomocą oprogramowania Microsoft Excel 2003, 2007 i 2010, z uwzględnieniem poprawnej realizacji użytych w nich funkcji specjalnych i makropoleceń;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8"/>
              </w:numPr>
              <w:tabs>
                <w:tab w:val="left" w:pos="709"/>
              </w:tabs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zabezpieczenie dokumentów hasłem przed odczytem oraz przed wprowadzaniem modyfikacji.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3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Narzędzie do przygotowywania i prowadzenia prezentacji musi umożliwiać: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9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przygotowywanie prezentacji multimedialnych, które będą: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0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prezentowanie przy użyciu projektora multimedialnego,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0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drukowanie w formacie umożliwiającym robienie notatek,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0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zapisane jako prezentacja tylko do odczytu;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9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nagrywanie narracji i dołączanie jej do prezentacji;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9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opatrywanie slajdów notatkami dla prezentera;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9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umieszczanie i formatowanie tekstów, obiektów graficznych, tabel, nagrań dźwiękowych i wideo;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9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umieszczanie tabel i wykresów pochodzących z arkusza kalkulacyjnego;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9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odświeżenie wykresu znajdującego się w prezentacji po zmianie danych w źródłowym arkuszu kalkulacyjnym;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9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tworzenia animacji obiektów i całych slajdów;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9"/>
              </w:numPr>
              <w:spacing w:after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prowadzenie prezentacji w trybie prezentera, gdzie slajdy są widoczne na jednym monitorze lub projektorze, a na drugim widoczne są slajdy i notatki prezentera;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9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pełna zgodność z formatami plików utworzonych za pomocą oprogramowania MS PowerPoint 2003, 2007 i 2010.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3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Narzędzie do tworzenia drukowanych materiałów informacyjnych musi umożliwiać: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1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tworzenie i edycję drukowanych materiałów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>informacyjnych;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1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tworzenie materiałów przy użyciu dostępnych z narzędziem szablonów:  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3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broszur,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3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biuletynów,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3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katalogów;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1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edycję poszczególnych stron materiałów;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1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podział treści na kolumny;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1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umieszczanie elementów graficznych;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1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wykorzystanie mechanizmu korespondencji seryjnej;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1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płynne przesuwanie elementów po całej stronie publikacji;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1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eksport publikacji do formatu PDF oraz TIFF;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1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wydruk publikacji;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1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przygotowywania materiałów do wydruku w standardzie CMYK.</w:t>
            </w:r>
          </w:p>
          <w:p w:rsidR="00700550" w:rsidRPr="00FA2F69" w:rsidRDefault="00700550" w:rsidP="009667E7">
            <w:pPr>
              <w:pStyle w:val="Akapitzlist"/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Narzędzie do zarządzania informacją prywatną (taką jak poczta elektroniczna, kalendarz, kontakty, zadania itd.) musi umożliwiać: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pobieranie i wysyłanie poczty elektronicznej z serwera pocztowego; 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filtrowanie niechcianej poczty elektronicznej (SPAM) oraz określanie listy zablokowanych i bezpiecznych nadawców;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tworzenie katalogów, pozwalających katalogować pocztę elektroniczną;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automatyczne grupowanie poczty o tym samym tytule;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tworzenie reguł przenoszących automatycznie nową pocztę elektroniczną do określonych katalogów bazując na słowach zawartych w tytule, adresie nadawcy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>i odbiorcy;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oflagowanie poczty elektronicznej z określeniem terminu przypomnienia;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zarządzanie kalendarzem;</w:t>
            </w:r>
          </w:p>
          <w:p w:rsidR="00700550" w:rsidRPr="00FA2F69" w:rsidRDefault="00700550" w:rsidP="009667E7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udostępnianie kalendarza innym użytkownikom;</w:t>
            </w:r>
          </w:p>
          <w:p w:rsidR="00700550" w:rsidRPr="00FA2F69" w:rsidRDefault="00700550" w:rsidP="00C8506B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przeglądanie kalendarza innych użytkowników;</w:t>
            </w:r>
          </w:p>
          <w:p w:rsidR="00700550" w:rsidRPr="00FA2F69" w:rsidRDefault="00700550" w:rsidP="00C8506B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zapraszanie uczestników na spotkanie, co po ich akceptacji powoduje automatyczne wprowadzenie spotkania w ich kalendarzach;</w:t>
            </w:r>
          </w:p>
          <w:p w:rsidR="00700550" w:rsidRPr="00FA2F69" w:rsidRDefault="00700550" w:rsidP="00C8506B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zarządzanie listą zadań;</w:t>
            </w:r>
          </w:p>
          <w:p w:rsidR="00700550" w:rsidRPr="00FA2F69" w:rsidRDefault="00700550" w:rsidP="00C8506B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zlecanie zadań innym użytkownikom;</w:t>
            </w:r>
          </w:p>
          <w:p w:rsidR="00700550" w:rsidRPr="00FA2F69" w:rsidRDefault="00700550" w:rsidP="00C8506B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zarządzanie listą kontaktów;</w:t>
            </w:r>
          </w:p>
          <w:p w:rsidR="00700550" w:rsidRPr="00FA2F69" w:rsidRDefault="00700550" w:rsidP="00C8506B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udostępnianie listy kontaktów innym użytkownikom;</w:t>
            </w:r>
          </w:p>
          <w:p w:rsidR="00700550" w:rsidRPr="00FA2F69" w:rsidRDefault="00700550" w:rsidP="00C8506B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przeglądanie listy kontaktów innych użytkowników;</w:t>
            </w:r>
          </w:p>
          <w:p w:rsidR="00700550" w:rsidRPr="00FA2F69" w:rsidRDefault="00700550" w:rsidP="00C8506B">
            <w:pPr>
              <w:pStyle w:val="Akapitzlist"/>
              <w:numPr>
                <w:ilvl w:val="0"/>
                <w:numId w:val="12"/>
              </w:numPr>
              <w:spacing w:after="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przesyłania kontaktów innym użytkownikom.</w:t>
            </w:r>
          </w:p>
          <w:p w:rsidR="00C47147" w:rsidRPr="00FA2F69" w:rsidRDefault="00C47147" w:rsidP="00C47147">
            <w:pPr>
              <w:pStyle w:val="Akapitzlist"/>
              <w:spacing w:after="0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C47147" w:rsidRPr="00FA2F69" w:rsidRDefault="00295383" w:rsidP="00295383">
            <w:pPr>
              <w:ind w:left="3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Pakiet biurowy powinien być dostarczony w </w:t>
            </w:r>
            <w:r w:rsidR="00C47147" w:rsidRPr="00FA2F69">
              <w:rPr>
                <w:rFonts w:ascii="Arial" w:hAnsi="Arial" w:cs="Arial"/>
                <w:b/>
                <w:bCs/>
                <w:sz w:val="20"/>
              </w:rPr>
              <w:t>wersj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="00C47147" w:rsidRPr="00FA2F69">
              <w:rPr>
                <w:rFonts w:ascii="Arial" w:hAnsi="Arial" w:cs="Arial"/>
                <w:b/>
                <w:bCs/>
                <w:sz w:val="20"/>
              </w:rPr>
              <w:t xml:space="preserve"> dla firm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Certyfikaty 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br/>
              <w:t>i standardy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CE2EC4" w:rsidRDefault="00700550" w:rsidP="009D5BCF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EC4">
              <w:rPr>
                <w:rFonts w:ascii="Times New Roman" w:hAnsi="Times New Roman"/>
                <w:bCs/>
                <w:sz w:val="24"/>
                <w:szCs w:val="24"/>
              </w:rPr>
              <w:t xml:space="preserve">Certyfikat ISO 9001:2000 </w:t>
            </w:r>
          </w:p>
          <w:p w:rsidR="00700550" w:rsidRPr="00CE2EC4" w:rsidRDefault="00700550" w:rsidP="009D5BCF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EC4">
              <w:rPr>
                <w:rFonts w:ascii="Times New Roman" w:hAnsi="Times New Roman"/>
                <w:bCs/>
                <w:sz w:val="24"/>
                <w:szCs w:val="24"/>
              </w:rPr>
              <w:t>Certyfikat ISO 14001</w:t>
            </w:r>
            <w:r w:rsidRPr="00CE2EC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  <w:p w:rsidR="00700550" w:rsidRPr="00CE2EC4" w:rsidRDefault="00700550" w:rsidP="00CE2EC4">
            <w:pPr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Komputer musi spełniać wymogi normy min. </w:t>
            </w: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Energy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Star 5.2.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Warunki gwarancji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FA2F69" w:rsidRDefault="00700550" w:rsidP="009D5BC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Min. </w:t>
            </w:r>
            <w:r w:rsidR="00CF012A" w:rsidRPr="00FA2F69">
              <w:rPr>
                <w:rFonts w:ascii="Times New Roman" w:hAnsi="Times New Roman"/>
                <w:bCs/>
                <w:sz w:val="24"/>
                <w:szCs w:val="24"/>
              </w:rPr>
              <w:t>60 miesięcy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gwarancj</w:t>
            </w:r>
            <w:r w:rsidR="0029538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świadczon</w:t>
            </w:r>
            <w:r w:rsidR="00295383">
              <w:rPr>
                <w:rFonts w:ascii="Times New Roman" w:hAnsi="Times New Roman"/>
                <w:bCs/>
                <w:sz w:val="24"/>
                <w:szCs w:val="24"/>
              </w:rPr>
              <w:t>ej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na miejscu u klienta, czas reakcji serwisu - do końca następnego dnia roboczego</w:t>
            </w:r>
          </w:p>
          <w:p w:rsidR="00700550" w:rsidRPr="00FA2F69" w:rsidRDefault="00700550" w:rsidP="009667E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 przypadku awarii dysków twardych dysk pozostaje u Zamawiającego – wymagane jest dołączenie do oferty oświadczenia podmiotu realizującego serwis lub producenta sprzętu o spełnieniu tego warunku.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Wsparcie techniczne producenta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FA2F69" w:rsidRDefault="00700550" w:rsidP="009D5BC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:rsidR="00700550" w:rsidRPr="00FA2F69" w:rsidRDefault="00700550" w:rsidP="009D5BC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Dostęp do najnowszych sterowników i uaktualnień na stronie producenta zestawu realizowany poprzez podanie na dedykowanej stronie internetowej producenta numeru seryjnego lub modelu komputera – wpisać link strony.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Wymagania dodatkowe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BC6896" w:rsidRPr="00FA2F69" w:rsidRDefault="00BC6896" w:rsidP="009D5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Wbudowane porty i złącza:</w:t>
            </w:r>
          </w:p>
          <w:p w:rsidR="00BC6896" w:rsidRPr="007D5F44" w:rsidRDefault="00BC6896" w:rsidP="009667E7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5F44">
              <w:rPr>
                <w:rFonts w:ascii="Times New Roman" w:hAnsi="Times New Roman"/>
                <w:bCs/>
                <w:sz w:val="24"/>
                <w:szCs w:val="24"/>
              </w:rPr>
              <w:t>porty video</w:t>
            </w:r>
            <w:r w:rsidR="007B0564" w:rsidRPr="007D5F44">
              <w:rPr>
                <w:rFonts w:ascii="Times New Roman" w:hAnsi="Times New Roman"/>
                <w:bCs/>
                <w:sz w:val="24"/>
                <w:szCs w:val="24"/>
              </w:rPr>
              <w:t>: min. 1 szt</w:t>
            </w:r>
            <w:r w:rsidR="007D5F44" w:rsidRPr="007D5F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B0564" w:rsidRPr="007D5F44">
              <w:rPr>
                <w:rFonts w:ascii="Times New Roman" w:hAnsi="Times New Roman"/>
                <w:bCs/>
                <w:sz w:val="24"/>
                <w:szCs w:val="24"/>
              </w:rPr>
              <w:t xml:space="preserve"> VGA </w:t>
            </w:r>
            <w:r w:rsidRPr="007D5F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C6896" w:rsidRPr="00FA2F69" w:rsidRDefault="00BC6896" w:rsidP="009667E7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min. </w:t>
            </w:r>
            <w:r w:rsidR="007D5F44">
              <w:rPr>
                <w:rFonts w:ascii="Times New Roman" w:hAnsi="Times New Roman"/>
                <w:bCs/>
                <w:sz w:val="24"/>
                <w:szCs w:val="24"/>
              </w:rPr>
              <w:t xml:space="preserve">8x USB w tym min 2 USB  3.0 przodu komputera. </w:t>
            </w:r>
          </w:p>
          <w:p w:rsidR="00BC6896" w:rsidRPr="00FA2F69" w:rsidRDefault="00BC6896" w:rsidP="009667E7">
            <w:pPr>
              <w:numPr>
                <w:ilvl w:val="1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port sieciowy RJ-45, </w:t>
            </w:r>
          </w:p>
          <w:p w:rsidR="00BC6896" w:rsidRPr="00FA2F69" w:rsidRDefault="00BC6896" w:rsidP="009667E7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porty audio: wyjście słuchawek i wej</w:t>
            </w:r>
            <w:r w:rsidR="007B0564" w:rsidRPr="00FA2F69">
              <w:rPr>
                <w:rFonts w:ascii="Times New Roman" w:hAnsi="Times New Roman"/>
                <w:bCs/>
                <w:sz w:val="24"/>
                <w:szCs w:val="24"/>
              </w:rPr>
              <w:t>ście mikrofonowe</w:t>
            </w:r>
          </w:p>
          <w:p w:rsidR="00BC6896" w:rsidRPr="00FA2F69" w:rsidRDefault="00BC6896" w:rsidP="009667E7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serial port (RS-232) z możliwością rozbudowy do 2 szt</w:t>
            </w:r>
            <w:r w:rsidR="00CF012A" w:rsidRPr="00FA2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portów RS-232</w:t>
            </w:r>
          </w:p>
          <w:p w:rsidR="00BC6896" w:rsidRPr="00FA2F69" w:rsidRDefault="00BC6896" w:rsidP="009667E7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2 szt</w:t>
            </w:r>
            <w:r w:rsidR="00CF012A" w:rsidRPr="00FA2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PS/2</w:t>
            </w:r>
          </w:p>
          <w:p w:rsidR="00BC6896" w:rsidRPr="00FA2F69" w:rsidRDefault="00BC6896" w:rsidP="009667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Karta sieciowa 10/100/1000 Ethernet RJ 45 </w:t>
            </w:r>
          </w:p>
          <w:p w:rsidR="00BC6896" w:rsidRPr="00FA2F69" w:rsidRDefault="00BC6896" w:rsidP="009667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Płyta gł</w:t>
            </w:r>
            <w:r w:rsidR="007D5F44">
              <w:rPr>
                <w:rFonts w:ascii="Times New Roman" w:hAnsi="Times New Roman"/>
                <w:bCs/>
                <w:sz w:val="24"/>
                <w:szCs w:val="24"/>
              </w:rPr>
              <w:t>ówna z chipsetem min H81</w:t>
            </w:r>
            <w:r w:rsidR="00295383">
              <w:rPr>
                <w:rFonts w:ascii="Times New Roman" w:hAnsi="Times New Roman"/>
                <w:bCs/>
                <w:sz w:val="24"/>
                <w:szCs w:val="24"/>
              </w:rPr>
              <w:t xml:space="preserve"> lub równowa</w:t>
            </w:r>
            <w:r w:rsidR="00CE2EC4">
              <w:rPr>
                <w:rFonts w:ascii="Times New Roman" w:hAnsi="Times New Roman"/>
                <w:bCs/>
                <w:sz w:val="24"/>
                <w:szCs w:val="24"/>
              </w:rPr>
              <w:t>ż</w:t>
            </w:r>
            <w:r w:rsidR="00295383">
              <w:rPr>
                <w:rFonts w:ascii="Times New Roman" w:hAnsi="Times New Roman"/>
                <w:bCs/>
                <w:sz w:val="24"/>
                <w:szCs w:val="24"/>
              </w:rPr>
              <w:t>na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, wyposażona w:</w:t>
            </w:r>
          </w:p>
          <w:p w:rsidR="007D5F44" w:rsidRPr="005F3F25" w:rsidRDefault="007D5F44" w:rsidP="007D5F44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 złącza DIMM z obsługą do 16</w:t>
            </w:r>
            <w:r w:rsidRPr="005F3F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GB pamięci RAM 1600MHz</w:t>
            </w:r>
          </w:p>
          <w:p w:rsidR="00BC6896" w:rsidRPr="00FA2F69" w:rsidRDefault="00BC6896" w:rsidP="009D5BCF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sloty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: 1 szt</w:t>
            </w:r>
            <w:r w:rsidR="00AD7867" w:rsidRPr="00FA2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PCIe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x16 Gen 3.0, 3 szt</w:t>
            </w:r>
            <w:r w:rsidR="00AD7867" w:rsidRPr="00FA2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PCIe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x1</w:t>
            </w:r>
          </w:p>
          <w:p w:rsidR="00BC6896" w:rsidRPr="00FA2F69" w:rsidRDefault="00920339" w:rsidP="009D5BCF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min. </w:t>
            </w:r>
            <w:r w:rsidR="00BC6896"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4 złącza SATA w tym min </w:t>
            </w:r>
            <w:r w:rsidR="007D5F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C6896"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szt</w:t>
            </w:r>
            <w:r w:rsidR="00AD7867" w:rsidRPr="00FA2F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C6896"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SATA III</w:t>
            </w:r>
          </w:p>
          <w:p w:rsidR="00BC6896" w:rsidRPr="00FA2F69" w:rsidRDefault="00BC6896" w:rsidP="009D5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Klawiatura USB w układzie polski programisty </w:t>
            </w:r>
          </w:p>
          <w:p w:rsidR="00BC6896" w:rsidRPr="00FA2F69" w:rsidRDefault="00BC6896" w:rsidP="009D5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Mysz optyczna USB z min dwoma klawiszami oraz rolką (</w:t>
            </w:r>
            <w:proofErr w:type="spellStart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scroll</w:t>
            </w:r>
            <w:proofErr w:type="spellEnd"/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A55C38" w:rsidRPr="00FA2F69" w:rsidRDefault="00BC6896" w:rsidP="009D5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Nagrywarka SATA DVD +/-RW</w:t>
            </w:r>
          </w:p>
          <w:p w:rsidR="00A55C38" w:rsidRPr="00FA2F69" w:rsidRDefault="00A55C38" w:rsidP="009D5B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Dołączony nośnik ze sterownikami</w:t>
            </w:r>
          </w:p>
        </w:tc>
      </w:tr>
      <w:tr w:rsidR="00FA2F69" w:rsidRPr="00FA2F69" w:rsidTr="00C8506B">
        <w:tc>
          <w:tcPr>
            <w:tcW w:w="1985" w:type="dxa"/>
            <w:shd w:val="clear" w:color="auto" w:fill="auto"/>
          </w:tcPr>
          <w:p w:rsidR="00700550" w:rsidRPr="00FA2F69" w:rsidRDefault="00700550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Oprogramowanie antywirusowe.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700550" w:rsidRPr="00FA2F69" w:rsidRDefault="00700550" w:rsidP="009D5BCF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Powinno chronić </w:t>
            </w:r>
            <w:r w:rsidRPr="00FA2F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przez znanymi jak i nowymi typami zagrożeń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0550" w:rsidRPr="00FA2F69" w:rsidRDefault="00700550" w:rsidP="00966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Ochrona przed złośliwym oprogramowaniem śledzącym aktywność użytkownika online.</w:t>
            </w:r>
          </w:p>
          <w:p w:rsidR="00700550" w:rsidRPr="00FA2F69" w:rsidRDefault="00700550" w:rsidP="00966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Chronić przed kradzieżą danych i poufnych informacji z komputera.</w:t>
            </w:r>
          </w:p>
          <w:p w:rsidR="00700550" w:rsidRPr="00FA2F69" w:rsidRDefault="00700550" w:rsidP="00966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Przez cały okres trwania </w:t>
            </w:r>
            <w:r w:rsidR="00917EAA">
              <w:rPr>
                <w:rFonts w:ascii="Times New Roman" w:hAnsi="Times New Roman"/>
                <w:sz w:val="24"/>
                <w:szCs w:val="24"/>
              </w:rPr>
              <w:t>umowy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 zamawiający będzie miał dostęp do bezpłatnej aktualizacji do najnowszej wersji programu oraz baz sygnatur wirusów.</w:t>
            </w:r>
          </w:p>
          <w:p w:rsidR="00700550" w:rsidRPr="00FA2F69" w:rsidRDefault="00700550" w:rsidP="00966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Pełne wsparcie dla systemów 32 i 64 – bitowych.</w:t>
            </w:r>
          </w:p>
          <w:p w:rsidR="00700550" w:rsidRPr="00FA2F69" w:rsidRDefault="00700550" w:rsidP="00966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Pomoc dostępna z poziomu programu w wersji polskiej.</w:t>
            </w:r>
          </w:p>
          <w:p w:rsidR="00700550" w:rsidRPr="00FA2F69" w:rsidRDefault="00700550" w:rsidP="00966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Wykrywanie i usuwanie niebezpiecznych aplikacji.</w:t>
            </w:r>
          </w:p>
          <w:p w:rsidR="00700550" w:rsidRPr="00FA2F69" w:rsidRDefault="00700550" w:rsidP="00966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skanowania wybranych plików, katalogów, dysków w tym dysków przenośnych i sieciowych.</w:t>
            </w:r>
          </w:p>
          <w:p w:rsidR="00700550" w:rsidRPr="00FA2F69" w:rsidRDefault="00700550" w:rsidP="00966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skanowania skompresowanych i spakowanych plików i katalogów.</w:t>
            </w:r>
          </w:p>
          <w:p w:rsidR="00700550" w:rsidRDefault="00700550" w:rsidP="009667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Funkcja szybkiego skanowania pozwalająca na skanowanie 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>istotnych funkcji systemu bez konieczności skanowania całego dysku.</w:t>
            </w:r>
          </w:p>
          <w:p w:rsidR="00295383" w:rsidRPr="00295383" w:rsidRDefault="00295383" w:rsidP="009667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5383">
              <w:rPr>
                <w:rFonts w:ascii="Times New Roman" w:hAnsi="Times New Roman"/>
                <w:b/>
                <w:sz w:val="24"/>
                <w:szCs w:val="24"/>
              </w:rPr>
              <w:t>Oprogramowanie antywirusowe powinno być dostarczone w wersji dla firm</w:t>
            </w:r>
          </w:p>
        </w:tc>
      </w:tr>
      <w:tr w:rsidR="00FA2F69" w:rsidRPr="00FA2F69" w:rsidTr="00C8506B">
        <w:tc>
          <w:tcPr>
            <w:tcW w:w="8647" w:type="dxa"/>
            <w:gridSpan w:val="3"/>
            <w:shd w:val="clear" w:color="auto" w:fill="auto"/>
          </w:tcPr>
          <w:p w:rsidR="00700550" w:rsidRPr="00FA2F69" w:rsidRDefault="00700550" w:rsidP="009D5BC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Monitor</w:t>
            </w:r>
          </w:p>
        </w:tc>
      </w:tr>
      <w:tr w:rsidR="00FA2F69" w:rsidRPr="00FA2F69" w:rsidTr="00C8506B">
        <w:trPr>
          <w:trHeight w:val="1134"/>
        </w:trPr>
        <w:tc>
          <w:tcPr>
            <w:tcW w:w="2127" w:type="dxa"/>
            <w:gridSpan w:val="2"/>
            <w:shd w:val="clear" w:color="auto" w:fill="auto"/>
          </w:tcPr>
          <w:p w:rsidR="00A33637" w:rsidRPr="00FA2F69" w:rsidRDefault="00A33637" w:rsidP="009D5BC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Monitor komputerowy</w:t>
            </w:r>
          </w:p>
        </w:tc>
        <w:tc>
          <w:tcPr>
            <w:tcW w:w="6520" w:type="dxa"/>
            <w:shd w:val="clear" w:color="auto" w:fill="auto"/>
          </w:tcPr>
          <w:p w:rsidR="00A33637" w:rsidRPr="00FA2F69" w:rsidRDefault="00A33637" w:rsidP="00E81D2D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Monitor komputerowy o następujących parametrach technicznych:</w:t>
            </w:r>
          </w:p>
          <w:p w:rsidR="00A33637" w:rsidRPr="00FA2F69" w:rsidRDefault="00A33637" w:rsidP="00E81D2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Przekątna ekranu: min. 19</w:t>
            </w:r>
            <w:r w:rsidR="00134559" w:rsidRPr="00FA2F69">
              <w:rPr>
                <w:rFonts w:ascii="Times New Roman" w:hAnsi="Times New Roman"/>
                <w:bCs/>
                <w:sz w:val="24"/>
                <w:szCs w:val="24"/>
              </w:rPr>
              <w:t>”; ekran ciekłokrystaliczny</w:t>
            </w:r>
          </w:p>
          <w:p w:rsidR="00A33637" w:rsidRPr="00FA2F69" w:rsidRDefault="00A33637" w:rsidP="00E81D2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Rozdzielczość: min. 1600x</w:t>
            </w:r>
            <w:r w:rsidR="008F2E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900 </w:t>
            </w:r>
          </w:p>
          <w:p w:rsidR="00A33637" w:rsidRPr="00FA2F69" w:rsidRDefault="00A33637" w:rsidP="00E81D2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Czas reakcji matrycy: maksymalnie 5 ms</w:t>
            </w:r>
          </w:p>
          <w:p w:rsidR="00A33637" w:rsidRPr="00FA2F69" w:rsidRDefault="00A33637" w:rsidP="00E81D2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Wbudowany zasilacz</w:t>
            </w:r>
          </w:p>
          <w:p w:rsidR="00A33637" w:rsidRPr="00FA2F69" w:rsidRDefault="00A33637" w:rsidP="00E81D2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Pobór mocy: maksymalnie 0,5W w trybie czuwania, maksymalny pobór 30W </w:t>
            </w:r>
          </w:p>
          <w:p w:rsidR="008F2EE0" w:rsidRDefault="008F2EE0" w:rsidP="00E81D2D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Wejścia: 1 x VGA,</w:t>
            </w:r>
          </w:p>
          <w:p w:rsidR="00A33637" w:rsidRPr="00FA2F69" w:rsidRDefault="00295383" w:rsidP="00E81D2D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Gwarancja </w:t>
            </w:r>
            <w:r w:rsidR="00A33637"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świadczona przez okres </w:t>
            </w:r>
            <w:r w:rsidR="008712BC" w:rsidRPr="00FA2F69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A33637" w:rsidRPr="00FA2F69">
              <w:rPr>
                <w:rFonts w:ascii="Times New Roman" w:hAnsi="Times New Roman"/>
                <w:bCs/>
                <w:sz w:val="24"/>
                <w:szCs w:val="24"/>
              </w:rPr>
              <w:t xml:space="preserve"> miesięcy. Reakcja serwisu w następnym dniu roboczym.</w:t>
            </w:r>
          </w:p>
          <w:p w:rsidR="00A33637" w:rsidRPr="00295383" w:rsidRDefault="00A33637" w:rsidP="00295383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Cs/>
                <w:sz w:val="24"/>
                <w:szCs w:val="24"/>
              </w:rPr>
              <w:t>Certyfikat: TCO 6.0, EPEAT Gold</w:t>
            </w:r>
            <w:r w:rsidR="00295383">
              <w:rPr>
                <w:rFonts w:ascii="Times New Roman" w:hAnsi="Times New Roman"/>
                <w:bCs/>
                <w:sz w:val="24"/>
                <w:szCs w:val="24"/>
              </w:rPr>
              <w:t xml:space="preserve"> lub równoważny.</w:t>
            </w:r>
          </w:p>
        </w:tc>
      </w:tr>
    </w:tbl>
    <w:p w:rsidR="008712BC" w:rsidRPr="00FA2F69" w:rsidRDefault="008712BC" w:rsidP="00C32551">
      <w:pPr>
        <w:rPr>
          <w:rFonts w:ascii="Times New Roman" w:hAnsi="Times New Roman"/>
          <w:b/>
          <w:sz w:val="24"/>
          <w:szCs w:val="24"/>
        </w:rPr>
      </w:pPr>
      <w:bookmarkStart w:id="2" w:name="_Toc352050690"/>
    </w:p>
    <w:p w:rsidR="00700550" w:rsidRPr="00FA2F69" w:rsidRDefault="00134559" w:rsidP="009D5BCF">
      <w:pPr>
        <w:jc w:val="center"/>
        <w:rPr>
          <w:rFonts w:ascii="Times New Roman" w:hAnsi="Times New Roman"/>
          <w:b/>
          <w:sz w:val="24"/>
          <w:szCs w:val="24"/>
        </w:rPr>
      </w:pPr>
      <w:r w:rsidRPr="00FA2F69">
        <w:rPr>
          <w:rFonts w:ascii="Times New Roman" w:hAnsi="Times New Roman"/>
          <w:b/>
          <w:sz w:val="24"/>
          <w:szCs w:val="24"/>
        </w:rPr>
        <w:t>UPS</w:t>
      </w:r>
      <w:r w:rsidR="00BD28C2" w:rsidRPr="00FA2F69">
        <w:rPr>
          <w:rFonts w:ascii="Times New Roman" w:hAnsi="Times New Roman"/>
          <w:b/>
          <w:sz w:val="24"/>
          <w:szCs w:val="24"/>
        </w:rPr>
        <w:t xml:space="preserve"> dla komputerów</w:t>
      </w:r>
      <w:r w:rsidRPr="00FA2F69">
        <w:rPr>
          <w:rFonts w:ascii="Times New Roman" w:hAnsi="Times New Roman"/>
          <w:b/>
          <w:sz w:val="24"/>
          <w:szCs w:val="24"/>
        </w:rPr>
        <w:t xml:space="preserve"> szt. 45</w:t>
      </w:r>
    </w:p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1"/>
        <w:gridCol w:w="6970"/>
      </w:tblGrid>
      <w:tr w:rsidR="008F2EE0" w:rsidRPr="005F3F25" w:rsidTr="008F2EE0">
        <w:trPr>
          <w:trHeight w:val="284"/>
          <w:jc w:val="center"/>
        </w:trPr>
        <w:tc>
          <w:tcPr>
            <w:tcW w:w="1004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3F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Typ połączenia wchodzącego</w:t>
            </w:r>
          </w:p>
        </w:tc>
        <w:tc>
          <w:tcPr>
            <w:tcW w:w="3996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3F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IEC-320 C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8F2EE0" w:rsidRPr="005F3F25" w:rsidTr="008F2EE0">
        <w:trPr>
          <w:trHeight w:val="284"/>
          <w:jc w:val="center"/>
        </w:trPr>
        <w:tc>
          <w:tcPr>
            <w:tcW w:w="1004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3F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Typ połączenia wychodzącego</w:t>
            </w:r>
          </w:p>
        </w:tc>
        <w:tc>
          <w:tcPr>
            <w:tcW w:w="3996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 x SCHUKO</w:t>
            </w:r>
          </w:p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F2EE0" w:rsidRPr="005F3F25" w:rsidTr="008F2EE0">
        <w:trPr>
          <w:trHeight w:val="284"/>
          <w:jc w:val="center"/>
        </w:trPr>
        <w:tc>
          <w:tcPr>
            <w:tcW w:w="1004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Moc pozorna</w:t>
            </w:r>
          </w:p>
        </w:tc>
        <w:tc>
          <w:tcPr>
            <w:tcW w:w="3996" w:type="pct"/>
          </w:tcPr>
          <w:p w:rsidR="008F2EE0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Min. 850VA</w:t>
            </w:r>
          </w:p>
        </w:tc>
      </w:tr>
      <w:tr w:rsidR="008F2EE0" w:rsidRPr="005F3F25" w:rsidTr="008F2EE0">
        <w:trPr>
          <w:trHeight w:val="284"/>
          <w:jc w:val="center"/>
        </w:trPr>
        <w:tc>
          <w:tcPr>
            <w:tcW w:w="1004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3F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Moc rzeczywista</w:t>
            </w:r>
          </w:p>
        </w:tc>
        <w:tc>
          <w:tcPr>
            <w:tcW w:w="3996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Min 500</w:t>
            </w:r>
            <w:r w:rsidRPr="005F3F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W</w:t>
            </w:r>
          </w:p>
        </w:tc>
      </w:tr>
      <w:tr w:rsidR="008F2EE0" w:rsidRPr="005F3F25" w:rsidTr="008F2EE0">
        <w:trPr>
          <w:trHeight w:val="284"/>
          <w:jc w:val="center"/>
        </w:trPr>
        <w:tc>
          <w:tcPr>
            <w:tcW w:w="1004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3F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Czas ładowania</w:t>
            </w:r>
          </w:p>
        </w:tc>
        <w:tc>
          <w:tcPr>
            <w:tcW w:w="3996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Max. 12</w:t>
            </w:r>
            <w:r w:rsidRPr="005F3F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godzin</w:t>
            </w:r>
          </w:p>
        </w:tc>
      </w:tr>
      <w:tr w:rsidR="008F2EE0" w:rsidRPr="005F3F25" w:rsidTr="008F2EE0">
        <w:trPr>
          <w:trHeight w:val="284"/>
          <w:jc w:val="center"/>
        </w:trPr>
        <w:tc>
          <w:tcPr>
            <w:tcW w:w="1004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3F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Gwarancja</w:t>
            </w:r>
          </w:p>
        </w:tc>
        <w:tc>
          <w:tcPr>
            <w:tcW w:w="3996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miesiące</w:t>
            </w:r>
            <w:r w:rsidRPr="005F3F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F2EE0" w:rsidRPr="005F3F25" w:rsidTr="008F2EE0">
        <w:trPr>
          <w:trHeight w:val="284"/>
          <w:jc w:val="center"/>
        </w:trPr>
        <w:tc>
          <w:tcPr>
            <w:tcW w:w="1004" w:type="pct"/>
          </w:tcPr>
          <w:p w:rsidR="008F2EE0" w:rsidRPr="005F3F25" w:rsidRDefault="008F2EE0" w:rsidP="008F2EE0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F3F2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Certyfikat</w:t>
            </w:r>
          </w:p>
        </w:tc>
        <w:tc>
          <w:tcPr>
            <w:tcW w:w="3996" w:type="pct"/>
          </w:tcPr>
          <w:p w:rsidR="008F2EE0" w:rsidRPr="005F3F25" w:rsidRDefault="008F2EE0" w:rsidP="008C58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3F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ISO 9001 </w:t>
            </w:r>
          </w:p>
        </w:tc>
      </w:tr>
    </w:tbl>
    <w:p w:rsidR="008F2EE0" w:rsidRDefault="008F2EE0" w:rsidP="00A1629C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C58DB" w:rsidRDefault="008C58DB" w:rsidP="009D5BC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700550" w:rsidRPr="00FA2F69" w:rsidRDefault="00700550" w:rsidP="009D5BC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A2F69">
        <w:rPr>
          <w:rFonts w:ascii="Times New Roman" w:hAnsi="Times New Roman" w:cs="Times New Roman"/>
          <w:b/>
          <w:color w:val="auto"/>
        </w:rPr>
        <w:t>Urządzenie wielofunkcyjne laserowe kolor (A3) – 1szt.</w:t>
      </w:r>
      <w:bookmarkEnd w:id="2"/>
    </w:p>
    <w:p w:rsidR="00700550" w:rsidRPr="00FA2F69" w:rsidRDefault="00700550" w:rsidP="009D5BCF">
      <w:pPr>
        <w:pStyle w:val="Nagwek3"/>
        <w:spacing w:before="0" w:after="0"/>
        <w:ind w:firstLine="426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9"/>
        <w:gridCol w:w="6878"/>
      </w:tblGrid>
      <w:tr w:rsidR="00FA2F69" w:rsidRPr="00FA2F69" w:rsidTr="00C32551">
        <w:trPr>
          <w:trHeight w:val="284"/>
        </w:trPr>
        <w:tc>
          <w:tcPr>
            <w:tcW w:w="866" w:type="pct"/>
            <w:shd w:val="clear" w:color="auto" w:fill="auto"/>
            <w:vAlign w:val="center"/>
          </w:tcPr>
          <w:p w:rsidR="00D817F3" w:rsidRPr="00FA2F69" w:rsidRDefault="00D817F3" w:rsidP="009D5B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4134" w:type="pct"/>
            <w:shd w:val="clear" w:color="auto" w:fill="auto"/>
            <w:vAlign w:val="center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sz w:val="24"/>
                <w:szCs w:val="24"/>
              </w:rPr>
              <w:t xml:space="preserve">Wymagane minimalne </w:t>
            </w:r>
            <w:r w:rsidR="00C32551">
              <w:rPr>
                <w:rFonts w:ascii="Times New Roman" w:hAnsi="Times New Roman"/>
                <w:b/>
                <w:sz w:val="24"/>
                <w:szCs w:val="24"/>
              </w:rPr>
              <w:t>parametry techniczne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Technologia Druku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Laserowa, kolorowa, jednoprzebiegowa z użyciem 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>tonera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 proszkowego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Rozdzielczość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Min. 1200x600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 dla druku w czerni i w kolorze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Procesor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Min 5</w:t>
            </w:r>
            <w:r w:rsidR="00C32551">
              <w:rPr>
                <w:rFonts w:ascii="Times New Roman" w:hAnsi="Times New Roman"/>
                <w:sz w:val="24"/>
                <w:szCs w:val="24"/>
              </w:rPr>
              <w:t>12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 MHz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Prędkość druku </w:t>
            </w:r>
          </w:p>
        </w:tc>
        <w:tc>
          <w:tcPr>
            <w:tcW w:w="4134" w:type="pct"/>
          </w:tcPr>
          <w:p w:rsidR="00D817F3" w:rsidRPr="00FA2F69" w:rsidRDefault="00D817F3" w:rsidP="008F2EE0">
            <w:pPr>
              <w:ind w:right="3068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czarny: min 34 str.A4/min. kolor: min 26 str. A4/min</w:t>
            </w:r>
            <w:r w:rsidRPr="00FA2F69">
              <w:rPr>
                <w:rFonts w:ascii="Times New Roman" w:hAnsi="Times New Roman"/>
                <w:sz w:val="24"/>
                <w:szCs w:val="24"/>
              </w:rPr>
              <w:br/>
              <w:t xml:space="preserve">czarny: min 17 str.A3/min. kolor: min 15 str. A3/min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Czas wydruku pierwszej strony kolorze (z trybu gotowości)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maks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 10 sek.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Czas wydruku pierwszej strony mono (z trybu gotowości)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2F69">
              <w:rPr>
                <w:rFonts w:ascii="Times New Roman" w:hAnsi="Times New Roman"/>
                <w:sz w:val="24"/>
                <w:szCs w:val="24"/>
              </w:rPr>
              <w:t>maks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</w:rPr>
              <w:t xml:space="preserve"> 10 sek.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Pamięć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Min. 512MB (RAM), Dysk twardy min. 40 GB 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Porty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Min 1x USB 2.0 (skanowanie do urządzenia, drukowanie z urządzenia), min 1x RJ-45 , port LPT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Karta sieciowa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Wewnętrzna, 10/100 Base-TX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Moduł automatycznego druku dwustronnego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Skaner i kopiarka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kolorowy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Języki drukowania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PCL6, PCL5c, Postscript 3, bezpośredni wydruk PDF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Zarządzanie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Wbudowany serwer www do zarządzania z możliwością zdefiniowania listy adresów IP stacji roboczych, z których można przesyłać pliki do urządzenia.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Format wydruku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A3 – A4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Podajniki papieru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 1 x 100 arkuszy (podajnik wielofunkcyjny) </w:t>
            </w:r>
          </w:p>
          <w:p w:rsidR="00D817F3" w:rsidRPr="00FA2F69" w:rsidRDefault="001D6239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 </w:t>
            </w:r>
            <w:r w:rsidR="00D817F3" w:rsidRPr="00FA2F69">
              <w:rPr>
                <w:rFonts w:ascii="Times New Roman" w:hAnsi="Times New Roman"/>
                <w:sz w:val="24"/>
                <w:szCs w:val="24"/>
              </w:rPr>
              <w:t xml:space="preserve">1 x 300 arkuszy (podajnik szufladowy) </w:t>
            </w:r>
          </w:p>
          <w:p w:rsidR="00D817F3" w:rsidRPr="00FA2F69" w:rsidRDefault="001D6239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Min </w:t>
            </w:r>
            <w:r w:rsidR="00D817F3" w:rsidRPr="00FA2F69">
              <w:rPr>
                <w:rFonts w:ascii="Times New Roman" w:hAnsi="Times New Roman"/>
                <w:sz w:val="24"/>
                <w:szCs w:val="24"/>
              </w:rPr>
              <w:t xml:space="preserve">1 x 500 arkuszy (wyposażony w zintegrowaną szafkę na kółkach) 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Odbiornik papieru 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Min. 250 arkuszy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Dodatkowe oprogramowanie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Oprogramowanie producenta drukarki lub równoważne do monitorowania wykorzystania urządzenia oraz nakładania ograniczeń posiadające następujące funkcje:</w:t>
            </w:r>
          </w:p>
          <w:p w:rsidR="00D817F3" w:rsidRPr="00FA2F69" w:rsidRDefault="00D817F3" w:rsidP="00C3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>obsługiwać zarówno drukarki sieciowe (czyli podłączone do sieci Ethernet poprzez wbudowaną w drukarkę wewnętrzną kartę sieciową) jak i drukarki podłączone lokalnie (przez port USB i/lub LPT)</w:t>
            </w:r>
          </w:p>
          <w:p w:rsidR="00D817F3" w:rsidRPr="00FA2F69" w:rsidRDefault="00D817F3" w:rsidP="00C32551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podawać nazwy użytkowników (np. ich loginy) drukujących poszczególne wydruki;</w:t>
            </w:r>
          </w:p>
          <w:p w:rsidR="00D817F3" w:rsidRPr="00FA2F69" w:rsidRDefault="00D817F3" w:rsidP="00C32551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podawać nazwy drukowanych plików, liczbę stron, datę i godzinę przeprowadzenia danego wydruku;</w:t>
            </w:r>
          </w:p>
          <w:p w:rsidR="00D817F3" w:rsidRPr="00FA2F69" w:rsidRDefault="00D817F3" w:rsidP="00C32551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nakładania ograniczeń ilościowych na liczbę drukowanych stron w ujęciu dziennym, tygodniowym i miesięcznym.</w:t>
            </w:r>
          </w:p>
          <w:p w:rsidR="00D817F3" w:rsidRPr="00FA2F69" w:rsidRDefault="00D817F3" w:rsidP="00C32551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 przypadku nakładania ograniczeń, powinien umożliwiać blokadę druku kolorowego z jednoczesną możliwością automatycznej konwersji ty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>ch plików na postać czarno-biał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ą która byłaby wykonywana na drukarce;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>Materiały eksploatacyjne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Do urządzenia należy dołączyć zestaw materiałów eksploatacyjnych (poza tonerami startowymi) producenta urządzenia o wydajności druku zgodnie z normą ISO/IEC 19798 dla kasety z tonerem:</w:t>
            </w:r>
          </w:p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- czarnym, 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9500 stron</w:t>
            </w:r>
          </w:p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- błękitnym, 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10000 stron</w:t>
            </w:r>
          </w:p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- żółtym, 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10000 stron</w:t>
            </w:r>
          </w:p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- purpurowym 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>min.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10000 stron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Gwarancja</w:t>
            </w:r>
          </w:p>
        </w:tc>
        <w:tc>
          <w:tcPr>
            <w:tcW w:w="4134" w:type="pct"/>
          </w:tcPr>
          <w:p w:rsidR="00D817F3" w:rsidRPr="00FA2F6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Min</w:t>
            </w:r>
            <w:r w:rsidR="00584FEC" w:rsidRPr="00FA2F69">
              <w:rPr>
                <w:rFonts w:ascii="Times New Roman" w:hAnsi="Times New Roman"/>
                <w:sz w:val="24"/>
                <w:szCs w:val="24"/>
              </w:rPr>
              <w:t>.</w:t>
            </w:r>
            <w:r w:rsidR="001D6239">
              <w:rPr>
                <w:rFonts w:ascii="Times New Roman" w:hAnsi="Times New Roman"/>
                <w:sz w:val="24"/>
                <w:szCs w:val="24"/>
              </w:rPr>
              <w:t xml:space="preserve"> 36 miesięcy gwarancji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– naprawa w miejscu instalacji w ciągu 24h od daty zgłoszenia lub sprzęt zastępczy.</w:t>
            </w:r>
          </w:p>
        </w:tc>
      </w:tr>
      <w:tr w:rsidR="00FA2F69" w:rsidRPr="00FA2F69" w:rsidTr="00C32551">
        <w:trPr>
          <w:trHeight w:val="284"/>
        </w:trPr>
        <w:tc>
          <w:tcPr>
            <w:tcW w:w="866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Wymagane dokumenty</w:t>
            </w:r>
          </w:p>
        </w:tc>
        <w:tc>
          <w:tcPr>
            <w:tcW w:w="4134" w:type="pct"/>
          </w:tcPr>
          <w:p w:rsidR="00D817F3" w:rsidRPr="00FA2F69" w:rsidRDefault="00D817F3" w:rsidP="00C32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Certyfikat ISO 9001:2008                        </w:t>
            </w:r>
          </w:p>
          <w:p w:rsidR="00D817F3" w:rsidRPr="00FA2F69" w:rsidRDefault="00D817F3" w:rsidP="008C5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Certyfikat ISO 14001:2004 </w:t>
            </w:r>
          </w:p>
        </w:tc>
      </w:tr>
    </w:tbl>
    <w:p w:rsidR="008C58DB" w:rsidRDefault="008C58DB" w:rsidP="00A1629C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8C58DB" w:rsidRDefault="008C58DB" w:rsidP="009D5BC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700550" w:rsidRPr="00FA2F69" w:rsidRDefault="00700550" w:rsidP="009D5BCF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A2F69">
        <w:rPr>
          <w:rFonts w:ascii="Times New Roman" w:hAnsi="Times New Roman" w:cs="Times New Roman"/>
          <w:b/>
          <w:color w:val="auto"/>
        </w:rPr>
        <w:t>Urządzenie wielofunkcyjne laserowe kolor  (A4) – 13szt.</w:t>
      </w:r>
    </w:p>
    <w:p w:rsidR="00700550" w:rsidRPr="00FA2F69" w:rsidRDefault="00700550" w:rsidP="009D5BCF">
      <w:pPr>
        <w:rPr>
          <w:rFonts w:ascii="Times New Roman" w:hAnsi="Times New Roman"/>
          <w:sz w:val="24"/>
          <w:szCs w:val="24"/>
        </w:rPr>
      </w:pPr>
    </w:p>
    <w:tbl>
      <w:tblPr>
        <w:tblW w:w="4765" w:type="pct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9"/>
        <w:gridCol w:w="6878"/>
      </w:tblGrid>
      <w:tr w:rsidR="00FA2F69" w:rsidRPr="00FA2F69" w:rsidTr="009D5BCF">
        <w:trPr>
          <w:trHeight w:val="284"/>
        </w:trPr>
        <w:tc>
          <w:tcPr>
            <w:tcW w:w="359" w:type="pct"/>
            <w:shd w:val="clear" w:color="auto" w:fill="auto"/>
            <w:vAlign w:val="center"/>
          </w:tcPr>
          <w:p w:rsidR="00D817F3" w:rsidRPr="00FA2F69" w:rsidRDefault="00D817F3" w:rsidP="009D5B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4641" w:type="pct"/>
            <w:shd w:val="clear" w:color="auto" w:fill="auto"/>
            <w:vAlign w:val="center"/>
          </w:tcPr>
          <w:p w:rsidR="00D817F3" w:rsidRPr="00FA2F69" w:rsidRDefault="00D817F3" w:rsidP="001D62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F69">
              <w:rPr>
                <w:rFonts w:ascii="Times New Roman" w:hAnsi="Times New Roman"/>
                <w:b/>
                <w:sz w:val="24"/>
                <w:szCs w:val="24"/>
              </w:rPr>
              <w:t xml:space="preserve">Wymagane minimalne parametry techniczne 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A06BC8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Technologia d</w:t>
            </w:r>
            <w:r w:rsidR="00D817F3" w:rsidRPr="00FA2F69">
              <w:rPr>
                <w:rFonts w:ascii="Times New Roman" w:hAnsi="Times New Roman"/>
                <w:sz w:val="24"/>
                <w:szCs w:val="24"/>
              </w:rPr>
              <w:t xml:space="preserve">ruku </w:t>
            </w:r>
          </w:p>
        </w:tc>
        <w:tc>
          <w:tcPr>
            <w:tcW w:w="4641" w:type="pct"/>
          </w:tcPr>
          <w:p w:rsidR="00D817F3" w:rsidRPr="00FA2F6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Laserowa, kolorowa, jednoprzebiegowa, druk z użyciem tonera proszkowego 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Rozdzielczość </w:t>
            </w:r>
          </w:p>
        </w:tc>
        <w:tc>
          <w:tcPr>
            <w:tcW w:w="4641" w:type="pct"/>
          </w:tcPr>
          <w:p w:rsidR="00D817F3" w:rsidRPr="00FA2F69" w:rsidRDefault="000D4320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Min.</w:t>
            </w:r>
            <w:r w:rsidR="00D817F3" w:rsidRPr="00FA2F69">
              <w:rPr>
                <w:rFonts w:ascii="Times New Roman" w:hAnsi="Times New Roman"/>
                <w:sz w:val="24"/>
                <w:szCs w:val="24"/>
              </w:rPr>
              <w:t xml:space="preserve">1200x600 </w:t>
            </w:r>
            <w:proofErr w:type="spellStart"/>
            <w:r w:rsidR="00D817F3" w:rsidRPr="00FA2F69"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 w:rsidR="00D817F3" w:rsidRPr="00FA2F69">
              <w:rPr>
                <w:rFonts w:ascii="Times New Roman" w:hAnsi="Times New Roman"/>
                <w:sz w:val="24"/>
                <w:szCs w:val="24"/>
              </w:rPr>
              <w:t xml:space="preserve"> w czerni i w kolorze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Procesor </w:t>
            </w:r>
          </w:p>
        </w:tc>
        <w:tc>
          <w:tcPr>
            <w:tcW w:w="4641" w:type="pct"/>
          </w:tcPr>
          <w:p w:rsidR="00D817F3" w:rsidRPr="00FA2F69" w:rsidRDefault="000D4320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584FEC" w:rsidRPr="00FA2F69">
              <w:rPr>
                <w:rFonts w:ascii="Times New Roman" w:hAnsi="Times New Roman"/>
                <w:sz w:val="24"/>
                <w:szCs w:val="24"/>
              </w:rPr>
              <w:t>512</w:t>
            </w:r>
            <w:r w:rsidR="00D817F3" w:rsidRPr="00FA2F69">
              <w:rPr>
                <w:rFonts w:ascii="Times New Roman" w:hAnsi="Times New Roman"/>
                <w:sz w:val="24"/>
                <w:szCs w:val="24"/>
              </w:rPr>
              <w:t xml:space="preserve"> MHz 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Prędkość druku </w:t>
            </w:r>
          </w:p>
        </w:tc>
        <w:tc>
          <w:tcPr>
            <w:tcW w:w="4641" w:type="pct"/>
          </w:tcPr>
          <w:p w:rsidR="00D817F3" w:rsidRPr="00FA2F69" w:rsidRDefault="00D817F3" w:rsidP="001D6239">
            <w:pPr>
              <w:ind w:right="30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czarny: </w:t>
            </w:r>
            <w:r w:rsidR="000D4320"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22 str.A4/min. kolor: </w:t>
            </w:r>
            <w:r w:rsidR="000D4320"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 xml:space="preserve">20 str. A4/min. 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Druk dwustronny</w:t>
            </w:r>
          </w:p>
        </w:tc>
        <w:tc>
          <w:tcPr>
            <w:tcW w:w="4641" w:type="pct"/>
          </w:tcPr>
          <w:p w:rsidR="00D817F3" w:rsidRPr="00FA2F69" w:rsidRDefault="00D817F3" w:rsidP="001D6239">
            <w:pPr>
              <w:ind w:right="30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Automatyczny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Czas wydruku pierwszej strony (z trybu gotowości) </w:t>
            </w:r>
          </w:p>
        </w:tc>
        <w:tc>
          <w:tcPr>
            <w:tcW w:w="4641" w:type="pct"/>
          </w:tcPr>
          <w:p w:rsidR="00D817F3" w:rsidRPr="00FA2F6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nie dłużej niż19 sek. dla druku w czerni i w kolorze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Pamięć </w:t>
            </w:r>
          </w:p>
        </w:tc>
        <w:tc>
          <w:tcPr>
            <w:tcW w:w="4641" w:type="pct"/>
          </w:tcPr>
          <w:p w:rsidR="00D817F3" w:rsidRPr="00FA2F69" w:rsidRDefault="000D4320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D817F3" w:rsidRPr="00FA2F69">
              <w:rPr>
                <w:rFonts w:ascii="Times New Roman" w:hAnsi="Times New Roman"/>
                <w:sz w:val="24"/>
                <w:szCs w:val="24"/>
              </w:rPr>
              <w:t xml:space="preserve">256 MB  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Porty </w:t>
            </w:r>
          </w:p>
        </w:tc>
        <w:tc>
          <w:tcPr>
            <w:tcW w:w="4641" w:type="pct"/>
          </w:tcPr>
          <w:p w:rsidR="00D817F3" w:rsidRPr="00FA2F6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 1x USB 2.0 (skanowanie do USB), min 1x RJ-45 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Karta sieciowa </w:t>
            </w:r>
          </w:p>
        </w:tc>
        <w:tc>
          <w:tcPr>
            <w:tcW w:w="4641" w:type="pct"/>
          </w:tcPr>
          <w:p w:rsidR="00D817F3" w:rsidRPr="00FA2F6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Wewnętrzna, 10/100Base-TX 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Skaner i drukarka </w:t>
            </w:r>
          </w:p>
        </w:tc>
        <w:tc>
          <w:tcPr>
            <w:tcW w:w="4641" w:type="pct"/>
          </w:tcPr>
          <w:p w:rsidR="00D817F3" w:rsidRPr="00FA2F6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kolorowy </w:t>
            </w:r>
          </w:p>
        </w:tc>
      </w:tr>
      <w:tr w:rsidR="00FA2F69" w:rsidRPr="00B43FED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Języki drukowania </w:t>
            </w:r>
          </w:p>
        </w:tc>
        <w:tc>
          <w:tcPr>
            <w:tcW w:w="4641" w:type="pct"/>
          </w:tcPr>
          <w:p w:rsidR="00D817F3" w:rsidRPr="00FA2F6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PCL6, PCL5c, </w:t>
            </w:r>
            <w:proofErr w:type="spellStart"/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emulacja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Postscript 3, IBM-PPR, Epson-FX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Podajnik papieru</w:t>
            </w:r>
          </w:p>
        </w:tc>
        <w:tc>
          <w:tcPr>
            <w:tcW w:w="4641" w:type="pct"/>
          </w:tcPr>
          <w:p w:rsidR="00D817F3" w:rsidRPr="00FA2F69" w:rsidRDefault="000D4320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D817F3" w:rsidRPr="00FA2F69">
              <w:rPr>
                <w:rFonts w:ascii="Times New Roman" w:hAnsi="Times New Roman"/>
                <w:sz w:val="24"/>
                <w:szCs w:val="24"/>
              </w:rPr>
              <w:t>150 arkuszy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Odbiornik papieru</w:t>
            </w:r>
          </w:p>
        </w:tc>
        <w:tc>
          <w:tcPr>
            <w:tcW w:w="4641" w:type="pct"/>
          </w:tcPr>
          <w:p w:rsidR="00D817F3" w:rsidRPr="00FA2F69" w:rsidRDefault="000D4320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D817F3" w:rsidRPr="00FA2F69">
              <w:rPr>
                <w:rFonts w:ascii="Times New Roman" w:hAnsi="Times New Roman"/>
                <w:sz w:val="24"/>
                <w:szCs w:val="24"/>
              </w:rPr>
              <w:t>150 arkuszy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Panel sterowania</w:t>
            </w:r>
          </w:p>
        </w:tc>
        <w:tc>
          <w:tcPr>
            <w:tcW w:w="4641" w:type="pct"/>
          </w:tcPr>
          <w:p w:rsidR="00D817F3" w:rsidRPr="00FA2F69" w:rsidRDefault="00FB2C7D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E</w:t>
            </w:r>
            <w:r w:rsidR="00D817F3" w:rsidRPr="00FA2F69">
              <w:rPr>
                <w:rFonts w:ascii="Times New Roman" w:hAnsi="Times New Roman"/>
                <w:sz w:val="24"/>
                <w:szCs w:val="24"/>
              </w:rPr>
              <w:t>kran dotykowy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Dodatkowe oprogramowanie</w:t>
            </w:r>
          </w:p>
        </w:tc>
        <w:tc>
          <w:tcPr>
            <w:tcW w:w="4641" w:type="pct"/>
          </w:tcPr>
          <w:p w:rsidR="001D623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Oprogramowanie producenta drukarki lub równoważne do monitorowania wykorzystania urządzenia oraz nakładania ograniczeń posiadające następujące funkcje:</w:t>
            </w:r>
          </w:p>
          <w:p w:rsidR="00D817F3" w:rsidRPr="00FA2F6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obsługiwać zarówno drukarki sieciowe (czyli podłączone do sieci Ethernet poprzez wbudowaną w drukarkę wewnętrzną kartę sieciową) jak i drukarki podłączone lokalnie (przez port USB i/lub LPT)</w:t>
            </w:r>
          </w:p>
          <w:p w:rsidR="00D817F3" w:rsidRPr="00FA2F69" w:rsidRDefault="00D817F3" w:rsidP="001D6239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podawać nazwy użytkowników (np. ich loginy) drukujących poszczególne wydruki;</w:t>
            </w:r>
          </w:p>
          <w:p w:rsidR="00D817F3" w:rsidRPr="00FA2F69" w:rsidRDefault="00D817F3" w:rsidP="001D6239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podawać nazwy drukowanych plików, liczbę stron, datę i godzinę przeprowadzenia danego wydruku;</w:t>
            </w:r>
          </w:p>
          <w:p w:rsidR="00D817F3" w:rsidRPr="00FA2F69" w:rsidRDefault="00D817F3" w:rsidP="001D6239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możliwość nakładania ograniczeń ilościow</w:t>
            </w:r>
            <w:r w:rsidR="001D6239">
              <w:rPr>
                <w:rFonts w:ascii="Times New Roman" w:hAnsi="Times New Roman"/>
                <w:sz w:val="24"/>
                <w:szCs w:val="24"/>
              </w:rPr>
              <w:t xml:space="preserve">ych na liczbę drukowanych stron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w ujęciu dziennym, tygodniowym i miesięcznym.</w:t>
            </w:r>
          </w:p>
          <w:p w:rsidR="00D817F3" w:rsidRPr="00FA2F69" w:rsidRDefault="00D817F3" w:rsidP="001D6239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 przypadku nakładania ograniczeń, powinien umożliwiać blokadę druku kolorowego z jednoczesną możliwością automatycznej konwersji ty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>ch plików na postać czarno-biał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ą która byłaby wykonywana na drukarce;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Materiały eksploatacyjne</w:t>
            </w:r>
          </w:p>
        </w:tc>
        <w:tc>
          <w:tcPr>
            <w:tcW w:w="4641" w:type="pct"/>
          </w:tcPr>
          <w:p w:rsidR="00D817F3" w:rsidRPr="00FA2F6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Do urządzenia należy dołączyć zestaw materiałów eksploatacyjnych (poza tonerami startowymi) producenta urządzenia o wydajności druku zgodnie z normą ISO/IEC 19798 dla kasety z tonerem:</w:t>
            </w:r>
          </w:p>
          <w:p w:rsidR="00D817F3" w:rsidRPr="00FA2F69" w:rsidRDefault="00D817F3" w:rsidP="001D6239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czarnym, 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2100 stron</w:t>
            </w:r>
          </w:p>
          <w:p w:rsidR="00D817F3" w:rsidRPr="00FA2F69" w:rsidRDefault="00D817F3" w:rsidP="001D6239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błękitnym, 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>min.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1500 stron</w:t>
            </w:r>
          </w:p>
          <w:p w:rsidR="00D817F3" w:rsidRPr="00FA2F69" w:rsidRDefault="00D817F3" w:rsidP="001D6239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żółtym, 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>min.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1500 stron</w:t>
            </w:r>
          </w:p>
          <w:p w:rsidR="00D817F3" w:rsidRPr="00FA2F69" w:rsidRDefault="00D817F3" w:rsidP="001D6239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purpurowym, </w:t>
            </w:r>
            <w:r w:rsidR="00A06BC8"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Pr="00FA2F69">
              <w:rPr>
                <w:rFonts w:ascii="Times New Roman" w:hAnsi="Times New Roman"/>
                <w:sz w:val="24"/>
                <w:szCs w:val="24"/>
              </w:rPr>
              <w:t>1500 stron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4641" w:type="pct"/>
          </w:tcPr>
          <w:p w:rsidR="00D817F3" w:rsidRPr="00FA2F69" w:rsidRDefault="00584FEC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Min. </w:t>
            </w:r>
            <w:r w:rsidR="001D6239">
              <w:rPr>
                <w:rFonts w:ascii="Times New Roman" w:hAnsi="Times New Roman"/>
                <w:sz w:val="24"/>
                <w:szCs w:val="24"/>
              </w:rPr>
              <w:t>36 miesięcy gwarancji</w:t>
            </w:r>
            <w:r w:rsidR="00D817F3" w:rsidRPr="00FA2F69">
              <w:rPr>
                <w:rFonts w:ascii="Times New Roman" w:hAnsi="Times New Roman"/>
                <w:sz w:val="24"/>
                <w:szCs w:val="24"/>
              </w:rPr>
              <w:t>– naprawa w miejscu instalacji w ciągu 24h od daty zgłoszenia lub sprzęt zastępczy.</w:t>
            </w:r>
          </w:p>
        </w:tc>
      </w:tr>
      <w:tr w:rsidR="00FA2F69" w:rsidRPr="00FA2F69" w:rsidTr="009D5BCF">
        <w:trPr>
          <w:trHeight w:val="284"/>
        </w:trPr>
        <w:tc>
          <w:tcPr>
            <w:tcW w:w="359" w:type="pct"/>
          </w:tcPr>
          <w:p w:rsidR="00D817F3" w:rsidRPr="00FA2F69" w:rsidRDefault="00D817F3" w:rsidP="009D5BCF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Wymagane dokumenty</w:t>
            </w:r>
          </w:p>
        </w:tc>
        <w:tc>
          <w:tcPr>
            <w:tcW w:w="4641" w:type="pct"/>
          </w:tcPr>
          <w:p w:rsidR="001D6239" w:rsidRDefault="001D6239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Certyfikat ISO 9001:2008 </w:t>
            </w:r>
          </w:p>
          <w:p w:rsidR="00D817F3" w:rsidRPr="00FA2F69" w:rsidRDefault="00D817F3" w:rsidP="001D6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 xml:space="preserve">Certyfikat ISO 14001:2004 </w:t>
            </w:r>
          </w:p>
        </w:tc>
      </w:tr>
    </w:tbl>
    <w:p w:rsidR="00EA1F91" w:rsidRPr="00FA2F69" w:rsidRDefault="00EA1F91" w:rsidP="009D5BCF">
      <w:pPr>
        <w:rPr>
          <w:rFonts w:ascii="Times New Roman" w:hAnsi="Times New Roman"/>
          <w:sz w:val="24"/>
          <w:szCs w:val="24"/>
        </w:rPr>
      </w:pPr>
    </w:p>
    <w:p w:rsidR="00A67A12" w:rsidRPr="00FA2F69" w:rsidRDefault="00A67A12" w:rsidP="00A67A12">
      <w:pPr>
        <w:jc w:val="center"/>
        <w:rPr>
          <w:rFonts w:ascii="Times New Roman" w:hAnsi="Times New Roman"/>
          <w:b/>
          <w:sz w:val="24"/>
          <w:szCs w:val="24"/>
        </w:rPr>
      </w:pPr>
      <w:r w:rsidRPr="00FA2F69">
        <w:rPr>
          <w:rFonts w:ascii="Times New Roman" w:hAnsi="Times New Roman"/>
          <w:b/>
          <w:sz w:val="24"/>
          <w:szCs w:val="24"/>
        </w:rPr>
        <w:t xml:space="preserve">Routery </w:t>
      </w:r>
      <w:r w:rsidR="000D4320" w:rsidRPr="00FA2F69">
        <w:rPr>
          <w:rFonts w:ascii="Times New Roman" w:hAnsi="Times New Roman"/>
          <w:b/>
          <w:sz w:val="24"/>
          <w:szCs w:val="24"/>
        </w:rPr>
        <w:t xml:space="preserve">bezprzewodowe </w:t>
      </w:r>
      <w:r w:rsidRPr="00FA2F69">
        <w:rPr>
          <w:rFonts w:ascii="Times New Roman" w:hAnsi="Times New Roman"/>
          <w:b/>
          <w:sz w:val="24"/>
          <w:szCs w:val="24"/>
        </w:rPr>
        <w:t>– 10 szt.</w:t>
      </w:r>
    </w:p>
    <w:p w:rsidR="00A67A12" w:rsidRPr="00FA2F69" w:rsidRDefault="00A67A12" w:rsidP="00A67A12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7371"/>
      </w:tblGrid>
      <w:tr w:rsidR="00FA2F69" w:rsidRPr="00B43FED" w:rsidTr="00A67A12">
        <w:tc>
          <w:tcPr>
            <w:tcW w:w="1526" w:type="dxa"/>
          </w:tcPr>
          <w:p w:rsidR="00A67A12" w:rsidRPr="00FA2F69" w:rsidRDefault="00A67A12" w:rsidP="00DE41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Wymagania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371" w:type="dxa"/>
          </w:tcPr>
          <w:p w:rsidR="00A67A12" w:rsidRPr="00FA2F69" w:rsidRDefault="00A67A12" w:rsidP="00DE41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Porty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WAN min 1x 10/100/1000BaseT (RJ45)</w:t>
            </w:r>
          </w:p>
          <w:p w:rsidR="00A67A12" w:rsidRPr="00FA2F69" w:rsidRDefault="00A67A12" w:rsidP="00DE41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Porty</w:t>
            </w:r>
            <w:proofErr w:type="spellEnd"/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LAN  min 4x 10/100/1000BaseT (RJ45)</w:t>
            </w:r>
          </w:p>
          <w:p w:rsidR="00A67A12" w:rsidRPr="00FA2F69" w:rsidRDefault="00A67A12" w:rsidP="00DE4105">
            <w:pPr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Zarządzanie, monitorowanie i konfiguracja przez przeglądarkę WWW</w:t>
            </w:r>
          </w:p>
          <w:p w:rsidR="00A67A12" w:rsidRPr="00FA2F69" w:rsidRDefault="00A67A12" w:rsidP="00DE4105">
            <w:pPr>
              <w:spacing w:before="100" w:beforeAutospacing="1" w:after="100" w:afterAutospacing="1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Obsługiwane protokoły i standardy:</w:t>
            </w:r>
          </w:p>
          <w:p w:rsidR="00A67A12" w:rsidRPr="00FA2F69" w:rsidRDefault="00A67A12" w:rsidP="00A67A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-925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IEEE 802.3 - 10BaseT</w:t>
            </w:r>
          </w:p>
          <w:p w:rsidR="00A67A12" w:rsidRPr="00FA2F69" w:rsidRDefault="00A67A12" w:rsidP="00A67A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806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IEEE 802.3u - 100BaseTX</w:t>
            </w:r>
          </w:p>
          <w:p w:rsidR="00A67A12" w:rsidRPr="00FA2F69" w:rsidRDefault="00A67A12" w:rsidP="00A67A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806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IEEE 802.3ab - 1000BaseT</w:t>
            </w:r>
          </w:p>
          <w:p w:rsidR="00A67A12" w:rsidRPr="00FA2F69" w:rsidRDefault="00A67A12" w:rsidP="00A67A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806"/>
              <w:rPr>
                <w:rFonts w:ascii="Times New Roman" w:hAnsi="Times New Roman"/>
                <w:sz w:val="24"/>
                <w:szCs w:val="24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IEEE 802.11d</w:t>
            </w:r>
          </w:p>
          <w:p w:rsidR="00A67A12" w:rsidRPr="00FA2F69" w:rsidRDefault="00A67A12" w:rsidP="00A67A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8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IEEE 802.11b Wireless LAN 11Mbps, 2.4GHz</w:t>
            </w:r>
          </w:p>
          <w:p w:rsidR="00A67A12" w:rsidRPr="00FA2F69" w:rsidRDefault="00A67A12" w:rsidP="00A67A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8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IEEE 802.11g - Wireless LAN 54Mbps, 2.4GHz</w:t>
            </w:r>
          </w:p>
          <w:p w:rsidR="00A67A12" w:rsidRPr="00FA2F69" w:rsidRDefault="00A67A12" w:rsidP="00A67A12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right="80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IEEE 802.11n - Wireless LAN 300Mbps, 2.4GHz</w:t>
            </w:r>
          </w:p>
          <w:p w:rsidR="00A67A12" w:rsidRPr="00FA2F69" w:rsidRDefault="00A67A12" w:rsidP="00DE4105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69">
              <w:rPr>
                <w:rFonts w:ascii="Times New Roman" w:hAnsi="Times New Roman"/>
                <w:sz w:val="24"/>
                <w:szCs w:val="24"/>
              </w:rPr>
              <w:t>Obsługiwane sieci Wireless LAN:</w:t>
            </w:r>
          </w:p>
          <w:p w:rsidR="00A67A12" w:rsidRPr="00FA2F69" w:rsidRDefault="00A67A12" w:rsidP="00A67A1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IEEE 802.11b - Wireless LAN 11Mbps, 2.4GHz</w:t>
            </w:r>
          </w:p>
          <w:p w:rsidR="00A67A12" w:rsidRPr="00FA2F69" w:rsidRDefault="00A67A12" w:rsidP="00A67A1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IEEE 802.11g - Wireless LAN 54Mbps, 2.4GHz</w:t>
            </w:r>
          </w:p>
          <w:p w:rsidR="00A67A12" w:rsidRPr="00FA2F69" w:rsidRDefault="00A67A12" w:rsidP="00A67A1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IEEE 802.11n - Wireless LAN 300Mbps, 2.4GHz</w:t>
            </w:r>
          </w:p>
          <w:p w:rsidR="00A67A12" w:rsidRPr="00FA2F69" w:rsidRDefault="00A67A12" w:rsidP="00A67A1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IEEE 802.11a - Wireless LAN 54Mbps, 5GHz</w:t>
            </w:r>
          </w:p>
          <w:p w:rsidR="00A67A12" w:rsidRPr="00FA2F69" w:rsidRDefault="00A67A12" w:rsidP="00A67A12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2F69">
              <w:rPr>
                <w:rFonts w:ascii="Times New Roman" w:hAnsi="Times New Roman"/>
                <w:sz w:val="24"/>
                <w:szCs w:val="24"/>
                <w:lang w:val="en-US"/>
              </w:rPr>
              <w:t>IEEE 802.11n - Wireless LAN 450Mbps, 5GHz</w:t>
            </w:r>
          </w:p>
        </w:tc>
      </w:tr>
    </w:tbl>
    <w:p w:rsidR="0025100A" w:rsidRPr="00FA2F69" w:rsidRDefault="0025100A" w:rsidP="00E22748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B43FED">
        <w:rPr>
          <w:rFonts w:ascii="Times New Roman" w:hAnsi="Times New Roman"/>
          <w:sz w:val="28"/>
          <w:szCs w:val="24"/>
        </w:rPr>
        <w:br/>
      </w:r>
      <w:r w:rsidR="00DE4105" w:rsidRPr="00FA2F69">
        <w:rPr>
          <w:rFonts w:ascii="Times New Roman" w:hAnsi="Times New Roman"/>
          <w:sz w:val="24"/>
          <w:szCs w:val="24"/>
          <w:u w:val="single"/>
        </w:rPr>
        <w:t xml:space="preserve">Wdrożenie </w:t>
      </w:r>
      <w:r w:rsidR="00700218" w:rsidRPr="00FA2F69">
        <w:rPr>
          <w:rFonts w:ascii="Times New Roman" w:hAnsi="Times New Roman"/>
          <w:sz w:val="24"/>
          <w:szCs w:val="24"/>
          <w:u w:val="single"/>
        </w:rPr>
        <w:t xml:space="preserve">zainstalowanego </w:t>
      </w:r>
      <w:r w:rsidR="00DE4105" w:rsidRPr="00FA2F69">
        <w:rPr>
          <w:rFonts w:ascii="Times New Roman" w:hAnsi="Times New Roman"/>
          <w:sz w:val="24"/>
          <w:szCs w:val="24"/>
          <w:u w:val="single"/>
        </w:rPr>
        <w:t>systemu</w:t>
      </w:r>
      <w:r w:rsidR="00700218" w:rsidRPr="00FA2F69">
        <w:rPr>
          <w:rFonts w:ascii="Times New Roman" w:hAnsi="Times New Roman"/>
          <w:sz w:val="24"/>
          <w:szCs w:val="24"/>
          <w:u w:val="single"/>
        </w:rPr>
        <w:t xml:space="preserve"> informatycznego</w:t>
      </w:r>
      <w:r w:rsidRPr="00FA2F69">
        <w:rPr>
          <w:rFonts w:ascii="Times New Roman" w:hAnsi="Times New Roman"/>
          <w:sz w:val="24"/>
          <w:szCs w:val="24"/>
          <w:u w:val="single"/>
        </w:rPr>
        <w:t xml:space="preserve"> 1 szt.</w:t>
      </w:r>
    </w:p>
    <w:p w:rsidR="00700218" w:rsidRPr="00FA2F69" w:rsidRDefault="0025100A" w:rsidP="00E22748">
      <w:p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>Wdrożenie zainstalowanego systemu informatycznego</w:t>
      </w:r>
      <w:r w:rsidR="00700218" w:rsidRPr="00FA2F69">
        <w:rPr>
          <w:rFonts w:ascii="Times New Roman" w:hAnsi="Times New Roman"/>
          <w:sz w:val="24"/>
          <w:szCs w:val="24"/>
        </w:rPr>
        <w:t xml:space="preserve"> polega na:</w:t>
      </w:r>
    </w:p>
    <w:p w:rsidR="00700218" w:rsidRPr="00FA2F69" w:rsidRDefault="00700218" w:rsidP="00700218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>I</w:t>
      </w:r>
      <w:r w:rsidR="00CF012A" w:rsidRPr="00FA2F69">
        <w:rPr>
          <w:rFonts w:ascii="Times New Roman" w:hAnsi="Times New Roman"/>
          <w:sz w:val="24"/>
          <w:szCs w:val="24"/>
        </w:rPr>
        <w:t>nstalacj</w:t>
      </w:r>
      <w:r w:rsidRPr="00FA2F69">
        <w:rPr>
          <w:rFonts w:ascii="Times New Roman" w:hAnsi="Times New Roman"/>
          <w:sz w:val="24"/>
          <w:szCs w:val="24"/>
        </w:rPr>
        <w:t>i i konfiguracji</w:t>
      </w:r>
      <w:r w:rsidR="00276805" w:rsidRPr="00FA2F69">
        <w:rPr>
          <w:rFonts w:ascii="Times New Roman" w:hAnsi="Times New Roman"/>
          <w:sz w:val="24"/>
          <w:szCs w:val="24"/>
        </w:rPr>
        <w:t xml:space="preserve"> </w:t>
      </w:r>
      <w:r w:rsidR="00CF012A" w:rsidRPr="00FA2F69">
        <w:rPr>
          <w:rFonts w:ascii="Times New Roman" w:hAnsi="Times New Roman"/>
          <w:sz w:val="24"/>
          <w:szCs w:val="24"/>
        </w:rPr>
        <w:t>routerów</w:t>
      </w:r>
      <w:r w:rsidRPr="00FA2F69">
        <w:rPr>
          <w:rFonts w:ascii="Times New Roman" w:hAnsi="Times New Roman"/>
          <w:sz w:val="24"/>
          <w:szCs w:val="24"/>
        </w:rPr>
        <w:t xml:space="preserve"> </w:t>
      </w:r>
      <w:r w:rsidR="0025100A" w:rsidRPr="00FA2F69">
        <w:rPr>
          <w:rFonts w:ascii="Times New Roman" w:hAnsi="Times New Roman"/>
          <w:sz w:val="24"/>
          <w:szCs w:val="24"/>
        </w:rPr>
        <w:t xml:space="preserve">bezprzewodowych </w:t>
      </w:r>
      <w:r w:rsidRPr="00FA2F69">
        <w:rPr>
          <w:rFonts w:ascii="Times New Roman" w:hAnsi="Times New Roman"/>
          <w:sz w:val="24"/>
          <w:szCs w:val="24"/>
        </w:rPr>
        <w:t>w poniższych lokalizacjach</w:t>
      </w:r>
      <w:r w:rsidR="00276805" w:rsidRPr="00FA2F69">
        <w:rPr>
          <w:rFonts w:ascii="Times New Roman" w:hAnsi="Times New Roman"/>
          <w:sz w:val="24"/>
          <w:szCs w:val="24"/>
        </w:rPr>
        <w:t>:</w:t>
      </w:r>
    </w:p>
    <w:p w:rsidR="00700218" w:rsidRPr="00FA2F69" w:rsidRDefault="00DE4105" w:rsidP="00700218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 xml:space="preserve"> PSP </w:t>
      </w:r>
      <w:r w:rsidR="001D6239">
        <w:rPr>
          <w:rFonts w:ascii="Times New Roman" w:hAnsi="Times New Roman"/>
          <w:sz w:val="24"/>
          <w:szCs w:val="24"/>
        </w:rPr>
        <w:t xml:space="preserve">w </w:t>
      </w:r>
      <w:r w:rsidRPr="00FA2F69">
        <w:rPr>
          <w:rFonts w:ascii="Times New Roman" w:hAnsi="Times New Roman"/>
          <w:sz w:val="24"/>
          <w:szCs w:val="24"/>
        </w:rPr>
        <w:t>Miastk</w:t>
      </w:r>
      <w:r w:rsidR="001D6239">
        <w:rPr>
          <w:rFonts w:ascii="Times New Roman" w:hAnsi="Times New Roman"/>
          <w:sz w:val="24"/>
          <w:szCs w:val="24"/>
        </w:rPr>
        <w:t>owie</w:t>
      </w:r>
      <w:r w:rsidRPr="00FA2F69">
        <w:rPr>
          <w:rFonts w:ascii="Times New Roman" w:hAnsi="Times New Roman"/>
          <w:sz w:val="24"/>
          <w:szCs w:val="24"/>
        </w:rPr>
        <w:t xml:space="preserve"> Kościelny</w:t>
      </w:r>
      <w:r w:rsidR="001D6239">
        <w:rPr>
          <w:rFonts w:ascii="Times New Roman" w:hAnsi="Times New Roman"/>
          <w:sz w:val="24"/>
          <w:szCs w:val="24"/>
        </w:rPr>
        <w:t>m</w:t>
      </w:r>
      <w:r w:rsidRPr="00FA2F69">
        <w:rPr>
          <w:rFonts w:ascii="Times New Roman" w:hAnsi="Times New Roman"/>
          <w:sz w:val="24"/>
          <w:szCs w:val="24"/>
        </w:rPr>
        <w:t>-</w:t>
      </w:r>
      <w:r w:rsidR="00CF012A" w:rsidRPr="00FA2F69">
        <w:rPr>
          <w:rFonts w:ascii="Times New Roman" w:hAnsi="Times New Roman"/>
          <w:sz w:val="24"/>
          <w:szCs w:val="24"/>
        </w:rPr>
        <w:t>3</w:t>
      </w:r>
      <w:r w:rsidR="000D4320" w:rsidRPr="00FA2F69">
        <w:rPr>
          <w:rFonts w:ascii="Times New Roman" w:hAnsi="Times New Roman"/>
          <w:sz w:val="24"/>
          <w:szCs w:val="24"/>
        </w:rPr>
        <w:t xml:space="preserve"> </w:t>
      </w:r>
      <w:r w:rsidR="00E22748" w:rsidRPr="00FA2F69">
        <w:rPr>
          <w:rFonts w:ascii="Times New Roman" w:hAnsi="Times New Roman"/>
          <w:sz w:val="24"/>
          <w:szCs w:val="24"/>
        </w:rPr>
        <w:t>routery</w:t>
      </w:r>
      <w:r w:rsidRPr="00FA2F69">
        <w:rPr>
          <w:rFonts w:ascii="Times New Roman" w:hAnsi="Times New Roman"/>
          <w:sz w:val="24"/>
          <w:szCs w:val="24"/>
        </w:rPr>
        <w:t xml:space="preserve">, </w:t>
      </w:r>
    </w:p>
    <w:p w:rsidR="00700218" w:rsidRPr="00FA2F69" w:rsidRDefault="00CF012A" w:rsidP="00E22748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 xml:space="preserve">PSP </w:t>
      </w:r>
      <w:r w:rsidR="001D6239">
        <w:rPr>
          <w:rFonts w:ascii="Times New Roman" w:hAnsi="Times New Roman"/>
          <w:sz w:val="24"/>
          <w:szCs w:val="24"/>
        </w:rPr>
        <w:t xml:space="preserve">w </w:t>
      </w:r>
      <w:r w:rsidRPr="00FA2F69">
        <w:rPr>
          <w:rFonts w:ascii="Times New Roman" w:hAnsi="Times New Roman"/>
          <w:sz w:val="24"/>
          <w:szCs w:val="24"/>
        </w:rPr>
        <w:t>Zgórz</w:t>
      </w:r>
      <w:r w:rsidR="001D6239">
        <w:rPr>
          <w:rFonts w:ascii="Times New Roman" w:hAnsi="Times New Roman"/>
          <w:sz w:val="24"/>
          <w:szCs w:val="24"/>
        </w:rPr>
        <w:t>u</w:t>
      </w:r>
      <w:r w:rsidRPr="00FA2F69">
        <w:rPr>
          <w:rFonts w:ascii="Times New Roman" w:hAnsi="Times New Roman"/>
          <w:sz w:val="24"/>
          <w:szCs w:val="24"/>
        </w:rPr>
        <w:t xml:space="preserve"> –</w:t>
      </w:r>
      <w:r w:rsidR="00E22748" w:rsidRPr="00FA2F69">
        <w:rPr>
          <w:rFonts w:ascii="Times New Roman" w:hAnsi="Times New Roman"/>
          <w:sz w:val="24"/>
          <w:szCs w:val="24"/>
        </w:rPr>
        <w:t xml:space="preserve"> 2</w:t>
      </w:r>
      <w:r w:rsidR="000D4320" w:rsidRPr="00FA2F69">
        <w:rPr>
          <w:rFonts w:ascii="Times New Roman" w:hAnsi="Times New Roman"/>
          <w:sz w:val="24"/>
          <w:szCs w:val="24"/>
        </w:rPr>
        <w:t xml:space="preserve"> routery,</w:t>
      </w:r>
    </w:p>
    <w:p w:rsidR="00700218" w:rsidRPr="00FA2F69" w:rsidRDefault="001D6239" w:rsidP="001D6239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Publiczne </w:t>
      </w:r>
      <w:r w:rsidR="00CF012A" w:rsidRPr="00FA2F69">
        <w:rPr>
          <w:rFonts w:ascii="Times New Roman" w:hAnsi="Times New Roman"/>
          <w:sz w:val="24"/>
          <w:szCs w:val="24"/>
        </w:rPr>
        <w:t>Gimnazjum</w:t>
      </w:r>
      <w:r w:rsidR="00E22748" w:rsidRPr="00FA2F69">
        <w:rPr>
          <w:rFonts w:ascii="Times New Roman" w:hAnsi="Times New Roman"/>
          <w:sz w:val="24"/>
          <w:szCs w:val="24"/>
        </w:rPr>
        <w:t xml:space="preserve"> </w:t>
      </w:r>
      <w:r w:rsidR="00276805" w:rsidRPr="00FA2F69">
        <w:rPr>
          <w:rFonts w:ascii="Times New Roman" w:hAnsi="Times New Roman"/>
          <w:sz w:val="24"/>
          <w:szCs w:val="24"/>
        </w:rPr>
        <w:t xml:space="preserve">w </w:t>
      </w:r>
      <w:r w:rsidR="000D4320" w:rsidRPr="00FA2F69">
        <w:rPr>
          <w:rFonts w:ascii="Times New Roman" w:hAnsi="Times New Roman"/>
          <w:sz w:val="24"/>
          <w:szCs w:val="24"/>
        </w:rPr>
        <w:t xml:space="preserve"> Miastk</w:t>
      </w:r>
      <w:r>
        <w:rPr>
          <w:rFonts w:ascii="Times New Roman" w:hAnsi="Times New Roman"/>
          <w:sz w:val="24"/>
          <w:szCs w:val="24"/>
        </w:rPr>
        <w:t>owie</w:t>
      </w:r>
      <w:r w:rsidR="000D4320" w:rsidRPr="00FA2F69">
        <w:rPr>
          <w:rFonts w:ascii="Times New Roman" w:hAnsi="Times New Roman"/>
          <w:sz w:val="24"/>
          <w:szCs w:val="24"/>
        </w:rPr>
        <w:t xml:space="preserve"> Kościelny</w:t>
      </w:r>
      <w:r>
        <w:rPr>
          <w:rFonts w:ascii="Times New Roman" w:hAnsi="Times New Roman"/>
          <w:sz w:val="24"/>
          <w:szCs w:val="24"/>
        </w:rPr>
        <w:t xml:space="preserve">m- </w:t>
      </w:r>
      <w:r w:rsidR="000D4320" w:rsidRPr="00FA2F69">
        <w:rPr>
          <w:rFonts w:ascii="Times New Roman" w:hAnsi="Times New Roman"/>
          <w:sz w:val="24"/>
          <w:szCs w:val="24"/>
        </w:rPr>
        <w:t xml:space="preserve"> 2 routery,</w:t>
      </w:r>
    </w:p>
    <w:p w:rsidR="00700218" w:rsidRPr="00FA2F69" w:rsidRDefault="000D4320" w:rsidP="001D6239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lastRenderedPageBreak/>
        <w:t>PSP</w:t>
      </w:r>
      <w:r w:rsidR="001D6239">
        <w:rPr>
          <w:rFonts w:ascii="Times New Roman" w:hAnsi="Times New Roman"/>
          <w:sz w:val="24"/>
          <w:szCs w:val="24"/>
        </w:rPr>
        <w:t xml:space="preserve"> w</w:t>
      </w:r>
      <w:r w:rsidRPr="00FA2F69">
        <w:rPr>
          <w:rFonts w:ascii="Times New Roman" w:hAnsi="Times New Roman"/>
          <w:sz w:val="24"/>
          <w:szCs w:val="24"/>
        </w:rPr>
        <w:t xml:space="preserve"> Zwol</w:t>
      </w:r>
      <w:r w:rsidR="001D6239">
        <w:rPr>
          <w:rFonts w:ascii="Times New Roman" w:hAnsi="Times New Roman"/>
          <w:sz w:val="24"/>
          <w:szCs w:val="24"/>
        </w:rPr>
        <w:t>i-</w:t>
      </w:r>
      <w:r w:rsidRPr="00FA2F69">
        <w:rPr>
          <w:rFonts w:ascii="Times New Roman" w:hAnsi="Times New Roman"/>
          <w:sz w:val="24"/>
          <w:szCs w:val="24"/>
        </w:rPr>
        <w:t xml:space="preserve"> </w:t>
      </w:r>
      <w:r w:rsidR="00763EF4">
        <w:rPr>
          <w:rFonts w:ascii="Times New Roman" w:hAnsi="Times New Roman"/>
          <w:sz w:val="24"/>
          <w:szCs w:val="24"/>
        </w:rPr>
        <w:t>3</w:t>
      </w:r>
      <w:r w:rsidRPr="00FA2F69">
        <w:rPr>
          <w:rFonts w:ascii="Times New Roman" w:hAnsi="Times New Roman"/>
          <w:sz w:val="24"/>
          <w:szCs w:val="24"/>
        </w:rPr>
        <w:t xml:space="preserve"> routery. </w:t>
      </w:r>
      <w:r w:rsidR="00700218" w:rsidRPr="00FA2F69">
        <w:rPr>
          <w:rFonts w:ascii="Times New Roman" w:hAnsi="Times New Roman"/>
          <w:sz w:val="24"/>
          <w:szCs w:val="24"/>
        </w:rPr>
        <w:br/>
      </w:r>
      <w:r w:rsidR="00276805" w:rsidRPr="00FA2F69">
        <w:rPr>
          <w:rFonts w:ascii="Times New Roman" w:hAnsi="Times New Roman"/>
          <w:sz w:val="24"/>
          <w:szCs w:val="24"/>
        </w:rPr>
        <w:t>Zamawiający informuje</w:t>
      </w:r>
      <w:r w:rsidR="0042760D" w:rsidRPr="00FA2F69">
        <w:rPr>
          <w:rFonts w:ascii="Times New Roman" w:hAnsi="Times New Roman"/>
          <w:sz w:val="24"/>
          <w:szCs w:val="24"/>
        </w:rPr>
        <w:t>,</w:t>
      </w:r>
      <w:r w:rsidR="00276805" w:rsidRPr="00FA2F69">
        <w:rPr>
          <w:rFonts w:ascii="Times New Roman" w:hAnsi="Times New Roman"/>
          <w:sz w:val="24"/>
          <w:szCs w:val="24"/>
        </w:rPr>
        <w:t xml:space="preserve"> ze </w:t>
      </w:r>
      <w:r w:rsidR="0042760D" w:rsidRPr="00FA2F69">
        <w:rPr>
          <w:rFonts w:ascii="Times New Roman" w:hAnsi="Times New Roman"/>
          <w:sz w:val="24"/>
          <w:szCs w:val="24"/>
        </w:rPr>
        <w:t xml:space="preserve"> w </w:t>
      </w:r>
      <w:r w:rsidR="00276805" w:rsidRPr="00FA2F69">
        <w:rPr>
          <w:rFonts w:ascii="Times New Roman" w:hAnsi="Times New Roman"/>
          <w:sz w:val="24"/>
          <w:szCs w:val="24"/>
        </w:rPr>
        <w:t>w/w l</w:t>
      </w:r>
      <w:r w:rsidRPr="00FA2F69">
        <w:rPr>
          <w:rFonts w:ascii="Times New Roman" w:hAnsi="Times New Roman"/>
          <w:sz w:val="24"/>
          <w:szCs w:val="24"/>
        </w:rPr>
        <w:t>okalizacjach posiada dostęp do I</w:t>
      </w:r>
      <w:r w:rsidR="00276805" w:rsidRPr="00FA2F69">
        <w:rPr>
          <w:rFonts w:ascii="Times New Roman" w:hAnsi="Times New Roman"/>
          <w:sz w:val="24"/>
          <w:szCs w:val="24"/>
        </w:rPr>
        <w:t>nternetu tj. istnieje możliwość podłączenia routera do sieci internetowej.</w:t>
      </w:r>
    </w:p>
    <w:p w:rsidR="00700218" w:rsidRPr="00FA2F69" w:rsidRDefault="00276805" w:rsidP="001D6239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>Utworzenie</w:t>
      </w:r>
      <w:r w:rsidR="00700218" w:rsidRPr="00FA2F69">
        <w:rPr>
          <w:rFonts w:ascii="Times New Roman" w:hAnsi="Times New Roman"/>
          <w:sz w:val="24"/>
          <w:szCs w:val="24"/>
        </w:rPr>
        <w:t xml:space="preserve"> </w:t>
      </w:r>
      <w:r w:rsidR="001D6239">
        <w:rPr>
          <w:rFonts w:ascii="Times New Roman" w:hAnsi="Times New Roman"/>
          <w:sz w:val="24"/>
          <w:szCs w:val="24"/>
        </w:rPr>
        <w:t>Publicznych P</w:t>
      </w:r>
      <w:r w:rsidR="00700218" w:rsidRPr="00FA2F69">
        <w:rPr>
          <w:rFonts w:ascii="Times New Roman" w:hAnsi="Times New Roman"/>
          <w:sz w:val="24"/>
          <w:szCs w:val="24"/>
        </w:rPr>
        <w:t xml:space="preserve">unktów </w:t>
      </w:r>
      <w:r w:rsidR="001D6239">
        <w:rPr>
          <w:rFonts w:ascii="Times New Roman" w:hAnsi="Times New Roman"/>
          <w:sz w:val="24"/>
          <w:szCs w:val="24"/>
        </w:rPr>
        <w:t>D</w:t>
      </w:r>
      <w:r w:rsidR="00700218" w:rsidRPr="00FA2F69">
        <w:rPr>
          <w:rFonts w:ascii="Times New Roman" w:hAnsi="Times New Roman"/>
          <w:sz w:val="24"/>
          <w:szCs w:val="24"/>
        </w:rPr>
        <w:t>ostępu</w:t>
      </w:r>
      <w:r w:rsidR="001D6239">
        <w:rPr>
          <w:rFonts w:ascii="Times New Roman" w:hAnsi="Times New Roman"/>
          <w:sz w:val="24"/>
          <w:szCs w:val="24"/>
        </w:rPr>
        <w:t>(PIAP)</w:t>
      </w:r>
      <w:r w:rsidR="00700218" w:rsidRPr="00FA2F69">
        <w:rPr>
          <w:rFonts w:ascii="Times New Roman" w:hAnsi="Times New Roman"/>
          <w:sz w:val="24"/>
          <w:szCs w:val="24"/>
        </w:rPr>
        <w:t xml:space="preserve"> do Internetu w:</w:t>
      </w:r>
    </w:p>
    <w:p w:rsidR="00700218" w:rsidRPr="00FA2F69" w:rsidRDefault="00276805" w:rsidP="001D6239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 xml:space="preserve">PSP w Miastkowie </w:t>
      </w:r>
      <w:r w:rsidR="008712BC" w:rsidRPr="00FA2F69">
        <w:rPr>
          <w:rFonts w:ascii="Times New Roman" w:hAnsi="Times New Roman"/>
          <w:sz w:val="24"/>
          <w:szCs w:val="24"/>
        </w:rPr>
        <w:t>K</w:t>
      </w:r>
      <w:r w:rsidRPr="00FA2F69">
        <w:rPr>
          <w:rFonts w:ascii="Times New Roman" w:hAnsi="Times New Roman"/>
          <w:sz w:val="24"/>
          <w:szCs w:val="24"/>
        </w:rPr>
        <w:t xml:space="preserve">ościelnym </w:t>
      </w:r>
      <w:r w:rsidR="00A9654C" w:rsidRPr="00FA2F69">
        <w:rPr>
          <w:rFonts w:ascii="Times New Roman" w:hAnsi="Times New Roman"/>
          <w:sz w:val="24"/>
          <w:szCs w:val="24"/>
        </w:rPr>
        <w:t>(</w:t>
      </w:r>
      <w:r w:rsidRPr="00FA2F69">
        <w:rPr>
          <w:rFonts w:ascii="Times New Roman" w:hAnsi="Times New Roman"/>
          <w:sz w:val="24"/>
          <w:szCs w:val="24"/>
        </w:rPr>
        <w:t>w bibliotece</w:t>
      </w:r>
      <w:r w:rsidR="00A9654C" w:rsidRPr="00FA2F69">
        <w:rPr>
          <w:rFonts w:ascii="Times New Roman" w:hAnsi="Times New Roman"/>
          <w:sz w:val="24"/>
          <w:szCs w:val="24"/>
        </w:rPr>
        <w:t>)</w:t>
      </w:r>
      <w:r w:rsidRPr="00FA2F69">
        <w:rPr>
          <w:rFonts w:ascii="Times New Roman" w:hAnsi="Times New Roman"/>
          <w:sz w:val="24"/>
          <w:szCs w:val="24"/>
        </w:rPr>
        <w:t xml:space="preserve"> </w:t>
      </w:r>
      <w:r w:rsidR="0042760D" w:rsidRPr="00FA2F69">
        <w:rPr>
          <w:rFonts w:ascii="Times New Roman" w:hAnsi="Times New Roman"/>
          <w:sz w:val="24"/>
          <w:szCs w:val="24"/>
        </w:rPr>
        <w:t xml:space="preserve">- </w:t>
      </w:r>
      <w:r w:rsidRPr="00FA2F69">
        <w:rPr>
          <w:rFonts w:ascii="Times New Roman" w:hAnsi="Times New Roman"/>
          <w:sz w:val="24"/>
          <w:szCs w:val="24"/>
        </w:rPr>
        <w:t>1 szt</w:t>
      </w:r>
      <w:r w:rsidR="00E22748" w:rsidRPr="00FA2F69">
        <w:rPr>
          <w:rFonts w:ascii="Times New Roman" w:hAnsi="Times New Roman"/>
          <w:sz w:val="24"/>
          <w:szCs w:val="24"/>
        </w:rPr>
        <w:t>.</w:t>
      </w:r>
    </w:p>
    <w:p w:rsidR="00CF012A" w:rsidRPr="00FA2F69" w:rsidRDefault="00276805" w:rsidP="001D6239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 xml:space="preserve">PSP </w:t>
      </w:r>
      <w:r w:rsidR="00A9654C" w:rsidRPr="00FA2F69">
        <w:rPr>
          <w:rFonts w:ascii="Times New Roman" w:hAnsi="Times New Roman"/>
          <w:sz w:val="24"/>
          <w:szCs w:val="24"/>
        </w:rPr>
        <w:t xml:space="preserve">w </w:t>
      </w:r>
      <w:r w:rsidRPr="00FA2F69">
        <w:rPr>
          <w:rFonts w:ascii="Times New Roman" w:hAnsi="Times New Roman"/>
          <w:sz w:val="24"/>
          <w:szCs w:val="24"/>
        </w:rPr>
        <w:t>Zgórz</w:t>
      </w:r>
      <w:r w:rsidR="00A9654C" w:rsidRPr="00FA2F69">
        <w:rPr>
          <w:rFonts w:ascii="Times New Roman" w:hAnsi="Times New Roman"/>
          <w:sz w:val="24"/>
          <w:szCs w:val="24"/>
        </w:rPr>
        <w:t>u (w bibliotece)</w:t>
      </w:r>
      <w:r w:rsidRPr="00FA2F69">
        <w:rPr>
          <w:rFonts w:ascii="Times New Roman" w:hAnsi="Times New Roman"/>
          <w:sz w:val="24"/>
          <w:szCs w:val="24"/>
        </w:rPr>
        <w:t xml:space="preserve"> 1 szt.</w:t>
      </w:r>
      <w:r w:rsidR="00700218" w:rsidRPr="00FA2F69">
        <w:rPr>
          <w:rFonts w:ascii="Times New Roman" w:hAnsi="Times New Roman"/>
          <w:sz w:val="24"/>
          <w:szCs w:val="24"/>
        </w:rPr>
        <w:br/>
      </w:r>
      <w:r w:rsidRPr="00FA2F69">
        <w:rPr>
          <w:rFonts w:ascii="Times New Roman" w:hAnsi="Times New Roman"/>
          <w:sz w:val="24"/>
          <w:szCs w:val="24"/>
        </w:rPr>
        <w:t>Przez utworzeni</w:t>
      </w:r>
      <w:r w:rsidR="000D4320" w:rsidRPr="00FA2F69">
        <w:rPr>
          <w:rFonts w:ascii="Times New Roman" w:hAnsi="Times New Roman"/>
          <w:sz w:val="24"/>
          <w:szCs w:val="24"/>
        </w:rPr>
        <w:t>e punktów dostępowych do I</w:t>
      </w:r>
      <w:r w:rsidRPr="00FA2F69">
        <w:rPr>
          <w:rFonts w:ascii="Times New Roman" w:hAnsi="Times New Roman"/>
          <w:sz w:val="24"/>
          <w:szCs w:val="24"/>
        </w:rPr>
        <w:t xml:space="preserve">nternetu należy rozumieć konfigurację </w:t>
      </w:r>
      <w:r w:rsidR="008712BC" w:rsidRPr="00FA2F69">
        <w:rPr>
          <w:rFonts w:ascii="Times New Roman" w:hAnsi="Times New Roman"/>
          <w:sz w:val="24"/>
          <w:szCs w:val="24"/>
        </w:rPr>
        <w:t>2</w:t>
      </w:r>
      <w:r w:rsidR="00584FEC" w:rsidRPr="00FA2F69">
        <w:rPr>
          <w:rFonts w:ascii="Times New Roman" w:hAnsi="Times New Roman"/>
          <w:sz w:val="24"/>
          <w:szCs w:val="24"/>
        </w:rPr>
        <w:t xml:space="preserve"> komputerów (wydzielonych z 45</w:t>
      </w:r>
      <w:r w:rsidRPr="00FA2F69">
        <w:rPr>
          <w:rFonts w:ascii="Times New Roman" w:hAnsi="Times New Roman"/>
          <w:sz w:val="24"/>
          <w:szCs w:val="24"/>
        </w:rPr>
        <w:t xml:space="preserve"> zamawianych zestawów kompute</w:t>
      </w:r>
      <w:r w:rsidR="000D4320" w:rsidRPr="00FA2F69">
        <w:rPr>
          <w:rFonts w:ascii="Times New Roman" w:hAnsi="Times New Roman"/>
          <w:sz w:val="24"/>
          <w:szCs w:val="24"/>
        </w:rPr>
        <w:t>rowych</w:t>
      </w:r>
      <w:r w:rsidR="00584FEC" w:rsidRPr="00FA2F69">
        <w:rPr>
          <w:rFonts w:ascii="Times New Roman" w:hAnsi="Times New Roman"/>
          <w:sz w:val="24"/>
          <w:szCs w:val="24"/>
        </w:rPr>
        <w:t>)</w:t>
      </w:r>
      <w:r w:rsidR="000D4320" w:rsidRPr="00FA2F69">
        <w:rPr>
          <w:rFonts w:ascii="Times New Roman" w:hAnsi="Times New Roman"/>
          <w:sz w:val="24"/>
          <w:szCs w:val="24"/>
        </w:rPr>
        <w:t xml:space="preserve"> umożliwiającą dostęp do I</w:t>
      </w:r>
      <w:r w:rsidRPr="00FA2F69">
        <w:rPr>
          <w:rFonts w:ascii="Times New Roman" w:hAnsi="Times New Roman"/>
          <w:sz w:val="24"/>
          <w:szCs w:val="24"/>
        </w:rPr>
        <w:t>nternetu</w:t>
      </w:r>
      <w:r w:rsidR="006420BB" w:rsidRPr="00FA2F69">
        <w:rPr>
          <w:rFonts w:ascii="Times New Roman" w:hAnsi="Times New Roman"/>
          <w:sz w:val="24"/>
          <w:szCs w:val="24"/>
        </w:rPr>
        <w:t xml:space="preserve"> </w:t>
      </w:r>
      <w:r w:rsidR="0042760D" w:rsidRPr="00FA2F69">
        <w:rPr>
          <w:rFonts w:ascii="Times New Roman" w:hAnsi="Times New Roman"/>
          <w:sz w:val="24"/>
          <w:szCs w:val="24"/>
        </w:rPr>
        <w:t>w w/w lokalizacjach.</w:t>
      </w:r>
      <w:r w:rsidR="0025100A" w:rsidRPr="00FA2F69">
        <w:rPr>
          <w:rFonts w:ascii="Times New Roman" w:hAnsi="Times New Roman"/>
          <w:sz w:val="24"/>
          <w:szCs w:val="24"/>
        </w:rPr>
        <w:t xml:space="preserve"> Zamawiający informuje, ze  w w/w lokalizacjach posiada dostęp do Internetu tj. istnieje możliwość podłączenia komputera do sieci internetowej.</w:t>
      </w:r>
    </w:p>
    <w:p w:rsidR="00700218" w:rsidRPr="00FA2F69" w:rsidRDefault="00995D17" w:rsidP="008C58D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>Konfigurację do pracy w sieci serwera,</w:t>
      </w:r>
      <w:r w:rsidR="00700218" w:rsidRPr="00FA2F69">
        <w:rPr>
          <w:rFonts w:ascii="Times New Roman" w:hAnsi="Times New Roman"/>
          <w:sz w:val="24"/>
          <w:szCs w:val="24"/>
        </w:rPr>
        <w:t xml:space="preserve"> 22 stacji klienckich</w:t>
      </w:r>
      <w:r w:rsidRPr="00FA2F69">
        <w:rPr>
          <w:rFonts w:ascii="Times New Roman" w:hAnsi="Times New Roman"/>
          <w:sz w:val="24"/>
          <w:szCs w:val="24"/>
        </w:rPr>
        <w:t xml:space="preserve"> i urządzenia wielofun</w:t>
      </w:r>
      <w:r w:rsidR="008C7B0D" w:rsidRPr="00FA2F69">
        <w:rPr>
          <w:rFonts w:ascii="Times New Roman" w:hAnsi="Times New Roman"/>
          <w:sz w:val="24"/>
          <w:szCs w:val="24"/>
        </w:rPr>
        <w:t>k</w:t>
      </w:r>
      <w:r w:rsidRPr="00FA2F69">
        <w:rPr>
          <w:rFonts w:ascii="Times New Roman" w:hAnsi="Times New Roman"/>
          <w:sz w:val="24"/>
          <w:szCs w:val="24"/>
        </w:rPr>
        <w:t>cyjnego</w:t>
      </w:r>
      <w:r w:rsidR="008C7B0D" w:rsidRPr="00FA2F69">
        <w:rPr>
          <w:rFonts w:ascii="Times New Roman" w:hAnsi="Times New Roman"/>
          <w:sz w:val="24"/>
          <w:szCs w:val="24"/>
        </w:rPr>
        <w:t xml:space="preserve"> laserowego (A3)</w:t>
      </w:r>
      <w:r w:rsidR="00700218" w:rsidRPr="00FA2F69">
        <w:rPr>
          <w:rFonts w:ascii="Times New Roman" w:hAnsi="Times New Roman"/>
          <w:sz w:val="24"/>
          <w:szCs w:val="24"/>
        </w:rPr>
        <w:t xml:space="preserve"> w siedzibie </w:t>
      </w:r>
      <w:r w:rsidR="006104AC" w:rsidRPr="00FA2F69">
        <w:rPr>
          <w:rFonts w:ascii="Times New Roman" w:hAnsi="Times New Roman"/>
          <w:sz w:val="24"/>
          <w:szCs w:val="24"/>
        </w:rPr>
        <w:t>zamawiającego</w:t>
      </w:r>
      <w:r w:rsidRPr="00FA2F69">
        <w:rPr>
          <w:rFonts w:ascii="Times New Roman" w:hAnsi="Times New Roman"/>
          <w:sz w:val="24"/>
          <w:szCs w:val="24"/>
        </w:rPr>
        <w:t>.</w:t>
      </w:r>
      <w:r w:rsidRPr="00FA2F69">
        <w:rPr>
          <w:rFonts w:ascii="Times New Roman" w:hAnsi="Times New Roman"/>
          <w:sz w:val="24"/>
          <w:szCs w:val="24"/>
        </w:rPr>
        <w:br/>
        <w:t xml:space="preserve">Zamawiający informuje, że </w:t>
      </w:r>
      <w:r w:rsidR="006104AC" w:rsidRPr="00FA2F69">
        <w:rPr>
          <w:rFonts w:ascii="Times New Roman" w:hAnsi="Times New Roman"/>
          <w:sz w:val="24"/>
          <w:szCs w:val="24"/>
        </w:rPr>
        <w:t xml:space="preserve">posiada przewodową sieć komputerową </w:t>
      </w:r>
      <w:r w:rsidRPr="00FA2F69">
        <w:rPr>
          <w:rFonts w:ascii="Times New Roman" w:hAnsi="Times New Roman"/>
          <w:sz w:val="24"/>
          <w:szCs w:val="24"/>
        </w:rPr>
        <w:t xml:space="preserve">z wyprowadzonymi gniazdami </w:t>
      </w:r>
      <w:r w:rsidR="006104AC" w:rsidRPr="00FA2F69">
        <w:rPr>
          <w:rFonts w:ascii="Times New Roman" w:hAnsi="Times New Roman"/>
          <w:sz w:val="24"/>
          <w:szCs w:val="24"/>
        </w:rPr>
        <w:t>oraz przygotowane miejsca</w:t>
      </w:r>
      <w:r w:rsidRPr="00FA2F69">
        <w:rPr>
          <w:rFonts w:ascii="Times New Roman" w:hAnsi="Times New Roman"/>
          <w:sz w:val="24"/>
          <w:szCs w:val="24"/>
        </w:rPr>
        <w:t xml:space="preserve"> do postawienia serwera i komputerów klienckich. Zamawiający wymaga dostarczenia przewodów do podłączenia komputerów do sieci. Zamawiający informuje, że odległość gniazd od komputerów będzie nie większa niż 2 m. </w:t>
      </w:r>
      <w:r w:rsidR="006104AC" w:rsidRPr="00FA2F69">
        <w:rPr>
          <w:rFonts w:ascii="Times New Roman" w:hAnsi="Times New Roman"/>
          <w:sz w:val="24"/>
          <w:szCs w:val="24"/>
        </w:rPr>
        <w:t xml:space="preserve">  </w:t>
      </w:r>
      <w:r w:rsidR="008C7B0D" w:rsidRPr="00FA2F69">
        <w:rPr>
          <w:rFonts w:ascii="Times New Roman" w:hAnsi="Times New Roman"/>
          <w:sz w:val="24"/>
          <w:szCs w:val="24"/>
        </w:rPr>
        <w:br/>
        <w:t>Zamawiający przez konfigurację serwera, 22 stacji klienckich i urządzenia wielofunkcyjnego laserowego (A3) rozumienie połączenie komputerów w sieć umożliwiające:</w:t>
      </w:r>
    </w:p>
    <w:p w:rsidR="008C7B0D" w:rsidRPr="00FA2F69" w:rsidRDefault="008C7B0D" w:rsidP="008C7B0D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>Zalogowanie się na losowo wybranym komputerze klienckim,</w:t>
      </w:r>
    </w:p>
    <w:p w:rsidR="008C7B0D" w:rsidRPr="00FA2F69" w:rsidRDefault="008C7B0D" w:rsidP="008C7B0D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>Napisanie w edytorze tekstu nazwy „Gmina Miastków Kościelny” i zapisanie pliku na udostępnionej przestrzeni dyskowej serwera.</w:t>
      </w:r>
    </w:p>
    <w:p w:rsidR="0025100A" w:rsidRPr="00FA2F69" w:rsidRDefault="008C7B0D" w:rsidP="008C7B0D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 xml:space="preserve"> Zalogowanie się na kolejnym losowo wybranym komputerze klienckim, otwarcie wcześniej</w:t>
      </w:r>
      <w:r w:rsidR="0025100A" w:rsidRPr="00FA2F69">
        <w:rPr>
          <w:rFonts w:ascii="Times New Roman" w:hAnsi="Times New Roman"/>
          <w:sz w:val="24"/>
          <w:szCs w:val="24"/>
        </w:rPr>
        <w:t xml:space="preserve"> zapisanego pliku.</w:t>
      </w:r>
    </w:p>
    <w:p w:rsidR="0025100A" w:rsidRPr="00FA2F69" w:rsidRDefault="0025100A" w:rsidP="008C7B0D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>Wydrukowanie zawartości pliku na urządzeniu wielofunkcyjnym.</w:t>
      </w:r>
    </w:p>
    <w:p w:rsidR="001D6239" w:rsidRDefault="0025100A" w:rsidP="0025100A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 xml:space="preserve">Podłączenie urządzeń wielofunkcyjnych (A4) do wskazanych stacji klienckich i skonfigurowanie do pracy jako drukarki lokalne. </w:t>
      </w:r>
    </w:p>
    <w:p w:rsidR="001D6239" w:rsidRDefault="001D6239" w:rsidP="0025100A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Instalacja pozostałych komputerów u kierowników jednostek organizacyjnych w</w:t>
      </w:r>
    </w:p>
    <w:p w:rsidR="001D6239" w:rsidRPr="00FA2F69" w:rsidRDefault="001D6239" w:rsidP="001D6239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 xml:space="preserve">PSP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A2F69">
        <w:rPr>
          <w:rFonts w:ascii="Times New Roman" w:hAnsi="Times New Roman"/>
          <w:sz w:val="24"/>
          <w:szCs w:val="24"/>
        </w:rPr>
        <w:t>Miastk</w:t>
      </w:r>
      <w:r>
        <w:rPr>
          <w:rFonts w:ascii="Times New Roman" w:hAnsi="Times New Roman"/>
          <w:sz w:val="24"/>
          <w:szCs w:val="24"/>
        </w:rPr>
        <w:t>owie</w:t>
      </w:r>
      <w:r w:rsidRPr="00FA2F69">
        <w:rPr>
          <w:rFonts w:ascii="Times New Roman" w:hAnsi="Times New Roman"/>
          <w:sz w:val="24"/>
          <w:szCs w:val="24"/>
        </w:rPr>
        <w:t xml:space="preserve"> Kościelny</w:t>
      </w:r>
      <w:r>
        <w:rPr>
          <w:rFonts w:ascii="Times New Roman" w:hAnsi="Times New Roman"/>
          <w:sz w:val="24"/>
          <w:szCs w:val="24"/>
        </w:rPr>
        <w:t>m</w:t>
      </w:r>
      <w:r w:rsidRPr="00FA2F69">
        <w:rPr>
          <w:rFonts w:ascii="Times New Roman" w:hAnsi="Times New Roman"/>
          <w:sz w:val="24"/>
          <w:szCs w:val="24"/>
        </w:rPr>
        <w:t xml:space="preserve">- </w:t>
      </w:r>
      <w:r w:rsidR="00CE2EC4">
        <w:rPr>
          <w:rFonts w:ascii="Times New Roman" w:hAnsi="Times New Roman"/>
          <w:sz w:val="24"/>
          <w:szCs w:val="24"/>
        </w:rPr>
        <w:t>7</w:t>
      </w:r>
      <w:r w:rsidR="00CE2EC4" w:rsidRPr="00CE2EC4">
        <w:rPr>
          <w:rFonts w:ascii="Times New Roman" w:hAnsi="Times New Roman"/>
          <w:sz w:val="24"/>
          <w:szCs w:val="24"/>
        </w:rPr>
        <w:t xml:space="preserve"> </w:t>
      </w:r>
      <w:r w:rsidR="00CE2EC4">
        <w:rPr>
          <w:rFonts w:ascii="Times New Roman" w:hAnsi="Times New Roman"/>
          <w:sz w:val="24"/>
          <w:szCs w:val="24"/>
        </w:rPr>
        <w:t>szt.</w:t>
      </w:r>
    </w:p>
    <w:p w:rsidR="001D6239" w:rsidRPr="00FA2F69" w:rsidRDefault="001D6239" w:rsidP="001D6239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 xml:space="preserve">PSP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FA2F69">
        <w:rPr>
          <w:rFonts w:ascii="Times New Roman" w:hAnsi="Times New Roman"/>
          <w:sz w:val="24"/>
          <w:szCs w:val="24"/>
        </w:rPr>
        <w:t>Zgórz</w:t>
      </w:r>
      <w:r>
        <w:rPr>
          <w:rFonts w:ascii="Times New Roman" w:hAnsi="Times New Roman"/>
          <w:sz w:val="24"/>
          <w:szCs w:val="24"/>
        </w:rPr>
        <w:t>u</w:t>
      </w:r>
      <w:r w:rsidRPr="00FA2F69">
        <w:rPr>
          <w:rFonts w:ascii="Times New Roman" w:hAnsi="Times New Roman"/>
          <w:sz w:val="24"/>
          <w:szCs w:val="24"/>
        </w:rPr>
        <w:t xml:space="preserve"> </w:t>
      </w:r>
      <w:r w:rsidR="00CE2EC4">
        <w:rPr>
          <w:rFonts w:ascii="Times New Roman" w:hAnsi="Times New Roman"/>
          <w:sz w:val="24"/>
          <w:szCs w:val="24"/>
        </w:rPr>
        <w:t>-3</w:t>
      </w:r>
      <w:r w:rsidR="00CE2EC4" w:rsidRPr="00CE2EC4">
        <w:rPr>
          <w:rFonts w:ascii="Times New Roman" w:hAnsi="Times New Roman"/>
          <w:sz w:val="24"/>
          <w:szCs w:val="24"/>
        </w:rPr>
        <w:t xml:space="preserve"> </w:t>
      </w:r>
      <w:r w:rsidR="00CE2EC4">
        <w:rPr>
          <w:rFonts w:ascii="Times New Roman" w:hAnsi="Times New Roman"/>
          <w:sz w:val="24"/>
          <w:szCs w:val="24"/>
        </w:rPr>
        <w:t>szt.</w:t>
      </w:r>
    </w:p>
    <w:p w:rsidR="001D6239" w:rsidRDefault="001D6239" w:rsidP="001D6239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Publiczne </w:t>
      </w:r>
      <w:r w:rsidRPr="00FA2F69">
        <w:rPr>
          <w:rFonts w:ascii="Times New Roman" w:hAnsi="Times New Roman"/>
          <w:sz w:val="24"/>
          <w:szCs w:val="24"/>
        </w:rPr>
        <w:t>Gimnazjum w  Miastk</w:t>
      </w:r>
      <w:r>
        <w:rPr>
          <w:rFonts w:ascii="Times New Roman" w:hAnsi="Times New Roman"/>
          <w:sz w:val="24"/>
          <w:szCs w:val="24"/>
        </w:rPr>
        <w:t>owie</w:t>
      </w:r>
      <w:r w:rsidRPr="00FA2F69">
        <w:rPr>
          <w:rFonts w:ascii="Times New Roman" w:hAnsi="Times New Roman"/>
          <w:sz w:val="24"/>
          <w:szCs w:val="24"/>
        </w:rPr>
        <w:t xml:space="preserve"> Kościelny</w:t>
      </w:r>
      <w:r>
        <w:rPr>
          <w:rFonts w:ascii="Times New Roman" w:hAnsi="Times New Roman"/>
          <w:sz w:val="24"/>
          <w:szCs w:val="24"/>
        </w:rPr>
        <w:t xml:space="preserve">m- </w:t>
      </w:r>
      <w:r w:rsidRPr="00FA2F69">
        <w:rPr>
          <w:rFonts w:ascii="Times New Roman" w:hAnsi="Times New Roman"/>
          <w:sz w:val="24"/>
          <w:szCs w:val="24"/>
        </w:rPr>
        <w:t xml:space="preserve"> </w:t>
      </w:r>
      <w:r w:rsidR="00CE2EC4">
        <w:rPr>
          <w:rFonts w:ascii="Times New Roman" w:hAnsi="Times New Roman"/>
          <w:sz w:val="24"/>
          <w:szCs w:val="24"/>
        </w:rPr>
        <w:t>5</w:t>
      </w:r>
      <w:r w:rsidR="00CE2EC4" w:rsidRPr="00CE2EC4">
        <w:rPr>
          <w:rFonts w:ascii="Times New Roman" w:hAnsi="Times New Roman"/>
          <w:sz w:val="24"/>
          <w:szCs w:val="24"/>
        </w:rPr>
        <w:t xml:space="preserve"> </w:t>
      </w:r>
      <w:r w:rsidR="00CE2EC4">
        <w:rPr>
          <w:rFonts w:ascii="Times New Roman" w:hAnsi="Times New Roman"/>
          <w:sz w:val="24"/>
          <w:szCs w:val="24"/>
        </w:rPr>
        <w:t>szt.</w:t>
      </w:r>
    </w:p>
    <w:p w:rsidR="008C7B0D" w:rsidRDefault="001D6239" w:rsidP="001D6239">
      <w:pPr>
        <w:pStyle w:val="Akapitzlist"/>
        <w:numPr>
          <w:ilvl w:val="1"/>
          <w:numId w:val="3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6239">
        <w:rPr>
          <w:rFonts w:ascii="Times New Roman" w:hAnsi="Times New Roman"/>
          <w:sz w:val="24"/>
          <w:szCs w:val="24"/>
        </w:rPr>
        <w:t>PSP w Zwoli</w:t>
      </w:r>
      <w:r>
        <w:rPr>
          <w:rFonts w:ascii="Times New Roman" w:hAnsi="Times New Roman"/>
          <w:sz w:val="24"/>
          <w:szCs w:val="24"/>
        </w:rPr>
        <w:t>-</w:t>
      </w:r>
      <w:r w:rsidR="00CE2EC4">
        <w:rPr>
          <w:rFonts w:ascii="Times New Roman" w:hAnsi="Times New Roman"/>
          <w:sz w:val="24"/>
          <w:szCs w:val="24"/>
        </w:rPr>
        <w:t xml:space="preserve"> 3szt.</w:t>
      </w:r>
    </w:p>
    <w:p w:rsidR="001D6239" w:rsidRPr="001D6239" w:rsidRDefault="00CE2EC4" w:rsidP="00CE2EC4">
      <w:pPr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Komputery wymienione w powyżej powinny łączyć się</w:t>
      </w:r>
      <w:r w:rsidR="001D6239">
        <w:rPr>
          <w:rFonts w:ascii="Times New Roman" w:hAnsi="Times New Roman"/>
          <w:sz w:val="24"/>
          <w:szCs w:val="24"/>
        </w:rPr>
        <w:t xml:space="preserve"> z serwerem w Urzędzie Gminy w Miastkowie Ko</w:t>
      </w:r>
      <w:r w:rsidR="001036D9">
        <w:rPr>
          <w:rFonts w:ascii="Times New Roman" w:hAnsi="Times New Roman"/>
          <w:sz w:val="24"/>
          <w:szCs w:val="24"/>
        </w:rPr>
        <w:t>ś</w:t>
      </w:r>
      <w:r w:rsidR="001D6239">
        <w:rPr>
          <w:rFonts w:ascii="Times New Roman" w:hAnsi="Times New Roman"/>
          <w:sz w:val="24"/>
          <w:szCs w:val="24"/>
        </w:rPr>
        <w:t>cielnym z wykorzystaniem VPN</w:t>
      </w:r>
      <w:r>
        <w:rPr>
          <w:rFonts w:ascii="Times New Roman" w:hAnsi="Times New Roman"/>
          <w:sz w:val="24"/>
          <w:szCs w:val="24"/>
        </w:rPr>
        <w:t>.</w:t>
      </w:r>
    </w:p>
    <w:p w:rsidR="00DE4105" w:rsidRPr="00FA2F69" w:rsidRDefault="00DE4105" w:rsidP="009D5BCF">
      <w:pPr>
        <w:rPr>
          <w:rFonts w:ascii="Times New Roman" w:hAnsi="Times New Roman"/>
          <w:sz w:val="24"/>
          <w:szCs w:val="24"/>
        </w:rPr>
      </w:pPr>
      <w:r w:rsidRPr="00FA2F69">
        <w:rPr>
          <w:rFonts w:ascii="Times New Roman" w:hAnsi="Times New Roman"/>
          <w:sz w:val="24"/>
          <w:szCs w:val="24"/>
        </w:rPr>
        <w:t xml:space="preserve"> </w:t>
      </w:r>
    </w:p>
    <w:sectPr w:rsidR="00DE4105" w:rsidRPr="00FA2F69" w:rsidSect="009D5BCF">
      <w:footerReference w:type="default" r:id="rId9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68" w:rsidRDefault="00030168" w:rsidP="004F4DBF">
      <w:pPr>
        <w:spacing w:after="0" w:line="240" w:lineRule="auto"/>
      </w:pPr>
      <w:r>
        <w:separator/>
      </w:r>
    </w:p>
  </w:endnote>
  <w:endnote w:type="continuationSeparator" w:id="0">
    <w:p w:rsidR="00030168" w:rsidRDefault="00030168" w:rsidP="004F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8211"/>
      <w:docPartObj>
        <w:docPartGallery w:val="Page Numbers (Bottom of Page)"/>
        <w:docPartUnique/>
      </w:docPartObj>
    </w:sdtPr>
    <w:sdtEndPr/>
    <w:sdtContent>
      <w:p w:rsidR="00763EF4" w:rsidRDefault="00763E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A5A">
          <w:rPr>
            <w:noProof/>
          </w:rPr>
          <w:t>1</w:t>
        </w:r>
        <w:r>
          <w:fldChar w:fldCharType="end"/>
        </w:r>
      </w:p>
    </w:sdtContent>
  </w:sdt>
  <w:p w:rsidR="00763EF4" w:rsidRDefault="00763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68" w:rsidRDefault="00030168" w:rsidP="004F4DBF">
      <w:pPr>
        <w:spacing w:after="0" w:line="240" w:lineRule="auto"/>
      </w:pPr>
      <w:r>
        <w:separator/>
      </w:r>
    </w:p>
  </w:footnote>
  <w:footnote w:type="continuationSeparator" w:id="0">
    <w:p w:rsidR="00030168" w:rsidRDefault="00030168" w:rsidP="004F4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A0D"/>
    <w:multiLevelType w:val="hybridMultilevel"/>
    <w:tmpl w:val="2E4A2C0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8CAAD60C">
      <w:start w:val="25"/>
      <w:numFmt w:val="bullet"/>
      <w:lvlText w:val="•"/>
      <w:lvlJc w:val="left"/>
      <w:pPr>
        <w:ind w:left="2880" w:hanging="360"/>
      </w:pPr>
      <w:rPr>
        <w:rFonts w:ascii="Arial" w:eastAsia="Segoe UI Symbol" w:hAnsi="Arial" w:cs="Arial" w:hint="default"/>
        <w:color w:val="181717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268D0"/>
    <w:multiLevelType w:val="hybridMultilevel"/>
    <w:tmpl w:val="6A12D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2C4DE7"/>
    <w:multiLevelType w:val="hybridMultilevel"/>
    <w:tmpl w:val="4A8E8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B3DE6"/>
    <w:multiLevelType w:val="hybridMultilevel"/>
    <w:tmpl w:val="CA8849E0"/>
    <w:lvl w:ilvl="0" w:tplc="0415000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2F4752"/>
    <w:multiLevelType w:val="hybridMultilevel"/>
    <w:tmpl w:val="BEB6C0F8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15B39"/>
    <w:multiLevelType w:val="multilevel"/>
    <w:tmpl w:val="B4B4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54903"/>
    <w:multiLevelType w:val="hybridMultilevel"/>
    <w:tmpl w:val="6AB4F340"/>
    <w:lvl w:ilvl="0" w:tplc="34DC6D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05E38"/>
    <w:multiLevelType w:val="hybridMultilevel"/>
    <w:tmpl w:val="B3E27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75830"/>
    <w:multiLevelType w:val="hybridMultilevel"/>
    <w:tmpl w:val="F18E7054"/>
    <w:lvl w:ilvl="0" w:tplc="2D0ECA1E">
      <w:start w:val="1"/>
      <w:numFmt w:val="bullet"/>
      <w:lvlText w:val="Ÿ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01004"/>
    <w:multiLevelType w:val="multilevel"/>
    <w:tmpl w:val="14F8C8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CB0033"/>
    <w:multiLevelType w:val="hybridMultilevel"/>
    <w:tmpl w:val="999EB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F0BBA"/>
    <w:multiLevelType w:val="hybridMultilevel"/>
    <w:tmpl w:val="08389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B2A423E">
      <w:start w:val="25"/>
      <w:numFmt w:val="bullet"/>
      <w:lvlText w:val="•"/>
      <w:lvlJc w:val="left"/>
      <w:pPr>
        <w:ind w:left="1080" w:hanging="360"/>
      </w:pPr>
      <w:rPr>
        <w:rFonts w:ascii="Arial" w:eastAsia="Segoe UI Symbol" w:hAnsi="Arial" w:cs="Arial" w:hint="default"/>
        <w:color w:val="181717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BE5431"/>
    <w:multiLevelType w:val="hybridMultilevel"/>
    <w:tmpl w:val="FE12C30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C7FB7"/>
    <w:multiLevelType w:val="hybridMultilevel"/>
    <w:tmpl w:val="B35E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71F9E"/>
    <w:multiLevelType w:val="hybridMultilevel"/>
    <w:tmpl w:val="6366A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3361D"/>
    <w:multiLevelType w:val="hybridMultilevel"/>
    <w:tmpl w:val="444A4482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47D9E"/>
    <w:multiLevelType w:val="hybridMultilevel"/>
    <w:tmpl w:val="C23E4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B5551"/>
    <w:multiLevelType w:val="hybridMultilevel"/>
    <w:tmpl w:val="A7B6951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272563"/>
    <w:multiLevelType w:val="hybridMultilevel"/>
    <w:tmpl w:val="E580F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F0305C"/>
    <w:multiLevelType w:val="multilevel"/>
    <w:tmpl w:val="F5B8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D1439"/>
    <w:multiLevelType w:val="hybridMultilevel"/>
    <w:tmpl w:val="E990CE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E4CB1"/>
    <w:multiLevelType w:val="hybridMultilevel"/>
    <w:tmpl w:val="384E8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356E4"/>
    <w:multiLevelType w:val="hybridMultilevel"/>
    <w:tmpl w:val="047429E8"/>
    <w:lvl w:ilvl="0" w:tplc="A5065534">
      <w:start w:val="512"/>
      <w:numFmt w:val="bullet"/>
      <w:lvlText w:val="-"/>
      <w:lvlJc w:val="left"/>
      <w:pPr>
        <w:ind w:left="362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3">
    <w:nsid w:val="608A53DD"/>
    <w:multiLevelType w:val="hybridMultilevel"/>
    <w:tmpl w:val="FC6C7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60816"/>
    <w:multiLevelType w:val="hybridMultilevel"/>
    <w:tmpl w:val="2E4A2C02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8CAAD60C">
      <w:start w:val="25"/>
      <w:numFmt w:val="bullet"/>
      <w:lvlText w:val="•"/>
      <w:lvlJc w:val="left"/>
      <w:pPr>
        <w:ind w:left="2880" w:hanging="360"/>
      </w:pPr>
      <w:rPr>
        <w:rFonts w:ascii="Arial" w:eastAsia="Segoe UI Symbol" w:hAnsi="Arial" w:cs="Arial" w:hint="default"/>
        <w:color w:val="181717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216D22"/>
    <w:multiLevelType w:val="multilevel"/>
    <w:tmpl w:val="14F8C8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CA9511F"/>
    <w:multiLevelType w:val="hybridMultilevel"/>
    <w:tmpl w:val="A73C1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D7E5C"/>
    <w:multiLevelType w:val="hybridMultilevel"/>
    <w:tmpl w:val="ADA63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102C7C"/>
    <w:multiLevelType w:val="hybridMultilevel"/>
    <w:tmpl w:val="E174C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8E4E90"/>
    <w:multiLevelType w:val="hybridMultilevel"/>
    <w:tmpl w:val="28ACB760"/>
    <w:lvl w:ilvl="0" w:tplc="70A00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B04596"/>
    <w:multiLevelType w:val="hybridMultilevel"/>
    <w:tmpl w:val="910044F6"/>
    <w:lvl w:ilvl="0" w:tplc="34DC6D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F31D0"/>
    <w:multiLevelType w:val="hybridMultilevel"/>
    <w:tmpl w:val="D3E22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632BC0"/>
    <w:multiLevelType w:val="hybridMultilevel"/>
    <w:tmpl w:val="FF5884F8"/>
    <w:lvl w:ilvl="0" w:tplc="A5065534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99260D"/>
    <w:multiLevelType w:val="hybridMultilevel"/>
    <w:tmpl w:val="F972449E"/>
    <w:lvl w:ilvl="0" w:tplc="0415000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13"/>
  </w:num>
  <w:num w:numId="3">
    <w:abstractNumId w:val="30"/>
  </w:num>
  <w:num w:numId="4">
    <w:abstractNumId w:val="6"/>
  </w:num>
  <w:num w:numId="5">
    <w:abstractNumId w:val="20"/>
  </w:num>
  <w:num w:numId="6">
    <w:abstractNumId w:val="23"/>
  </w:num>
  <w:num w:numId="7">
    <w:abstractNumId w:val="10"/>
  </w:num>
  <w:num w:numId="8">
    <w:abstractNumId w:val="7"/>
  </w:num>
  <w:num w:numId="9">
    <w:abstractNumId w:val="14"/>
  </w:num>
  <w:num w:numId="10">
    <w:abstractNumId w:val="8"/>
  </w:num>
  <w:num w:numId="11">
    <w:abstractNumId w:val="16"/>
  </w:num>
  <w:num w:numId="12">
    <w:abstractNumId w:val="26"/>
  </w:num>
  <w:num w:numId="13">
    <w:abstractNumId w:val="3"/>
  </w:num>
  <w:num w:numId="14">
    <w:abstractNumId w:val="29"/>
  </w:num>
  <w:num w:numId="15">
    <w:abstractNumId w:val="21"/>
  </w:num>
  <w:num w:numId="16">
    <w:abstractNumId w:val="17"/>
  </w:num>
  <w:num w:numId="17">
    <w:abstractNumId w:val="2"/>
  </w:num>
  <w:num w:numId="18">
    <w:abstractNumId w:val="11"/>
  </w:num>
  <w:num w:numId="19">
    <w:abstractNumId w:val="31"/>
  </w:num>
  <w:num w:numId="20">
    <w:abstractNumId w:val="24"/>
  </w:num>
  <w:num w:numId="21">
    <w:abstractNumId w:val="28"/>
  </w:num>
  <w:num w:numId="22">
    <w:abstractNumId w:val="1"/>
  </w:num>
  <w:num w:numId="23">
    <w:abstractNumId w:val="0"/>
  </w:num>
  <w:num w:numId="24">
    <w:abstractNumId w:val="9"/>
  </w:num>
  <w:num w:numId="25">
    <w:abstractNumId w:val="25"/>
  </w:num>
  <w:num w:numId="26">
    <w:abstractNumId w:val="4"/>
  </w:num>
  <w:num w:numId="27">
    <w:abstractNumId w:val="15"/>
  </w:num>
  <w:num w:numId="28">
    <w:abstractNumId w:val="18"/>
  </w:num>
  <w:num w:numId="29">
    <w:abstractNumId w:val="12"/>
  </w:num>
  <w:num w:numId="30">
    <w:abstractNumId w:val="32"/>
  </w:num>
  <w:num w:numId="31">
    <w:abstractNumId w:val="22"/>
  </w:num>
  <w:num w:numId="32">
    <w:abstractNumId w:val="5"/>
  </w:num>
  <w:num w:numId="33">
    <w:abstractNumId w:val="19"/>
  </w:num>
  <w:num w:numId="34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50"/>
    <w:rsid w:val="000065B0"/>
    <w:rsid w:val="00006C00"/>
    <w:rsid w:val="00011CBE"/>
    <w:rsid w:val="000138A2"/>
    <w:rsid w:val="0001469B"/>
    <w:rsid w:val="00014E60"/>
    <w:rsid w:val="0002047F"/>
    <w:rsid w:val="00030168"/>
    <w:rsid w:val="00030588"/>
    <w:rsid w:val="00036B64"/>
    <w:rsid w:val="000418B0"/>
    <w:rsid w:val="00041939"/>
    <w:rsid w:val="00044EFD"/>
    <w:rsid w:val="0004647B"/>
    <w:rsid w:val="0005262F"/>
    <w:rsid w:val="00061CBB"/>
    <w:rsid w:val="000669F6"/>
    <w:rsid w:val="00075F20"/>
    <w:rsid w:val="00083BCC"/>
    <w:rsid w:val="0008767F"/>
    <w:rsid w:val="00090C05"/>
    <w:rsid w:val="000936A9"/>
    <w:rsid w:val="00097D46"/>
    <w:rsid w:val="000A5552"/>
    <w:rsid w:val="000B54D1"/>
    <w:rsid w:val="000B7B14"/>
    <w:rsid w:val="000C1880"/>
    <w:rsid w:val="000C4588"/>
    <w:rsid w:val="000D4320"/>
    <w:rsid w:val="000E1A1B"/>
    <w:rsid w:val="000E2F7E"/>
    <w:rsid w:val="000E5CBE"/>
    <w:rsid w:val="000F008D"/>
    <w:rsid w:val="000F044A"/>
    <w:rsid w:val="001036D9"/>
    <w:rsid w:val="0010766E"/>
    <w:rsid w:val="00116D5E"/>
    <w:rsid w:val="001245E4"/>
    <w:rsid w:val="00127D0D"/>
    <w:rsid w:val="00134559"/>
    <w:rsid w:val="00140A24"/>
    <w:rsid w:val="00155259"/>
    <w:rsid w:val="00156451"/>
    <w:rsid w:val="00157D4D"/>
    <w:rsid w:val="00157E7C"/>
    <w:rsid w:val="00163B41"/>
    <w:rsid w:val="0016569F"/>
    <w:rsid w:val="00176349"/>
    <w:rsid w:val="001844C3"/>
    <w:rsid w:val="00185673"/>
    <w:rsid w:val="00186B10"/>
    <w:rsid w:val="001965CC"/>
    <w:rsid w:val="001A6581"/>
    <w:rsid w:val="001B2116"/>
    <w:rsid w:val="001B23DC"/>
    <w:rsid w:val="001B42B8"/>
    <w:rsid w:val="001C0231"/>
    <w:rsid w:val="001C64AA"/>
    <w:rsid w:val="001C6C4E"/>
    <w:rsid w:val="001C7E13"/>
    <w:rsid w:val="001C7E54"/>
    <w:rsid w:val="001D2B8F"/>
    <w:rsid w:val="001D3E09"/>
    <w:rsid w:val="001D6239"/>
    <w:rsid w:val="001E5A8D"/>
    <w:rsid w:val="001E67B9"/>
    <w:rsid w:val="001F23DC"/>
    <w:rsid w:val="00215A5A"/>
    <w:rsid w:val="00216D65"/>
    <w:rsid w:val="002224D4"/>
    <w:rsid w:val="00223208"/>
    <w:rsid w:val="00227825"/>
    <w:rsid w:val="00231DE2"/>
    <w:rsid w:val="002376BE"/>
    <w:rsid w:val="00243C6C"/>
    <w:rsid w:val="002468C3"/>
    <w:rsid w:val="0025100A"/>
    <w:rsid w:val="0025167C"/>
    <w:rsid w:val="00252AA0"/>
    <w:rsid w:val="00253584"/>
    <w:rsid w:val="00253A1B"/>
    <w:rsid w:val="00257C37"/>
    <w:rsid w:val="00270FA9"/>
    <w:rsid w:val="0027349B"/>
    <w:rsid w:val="0027565E"/>
    <w:rsid w:val="00276805"/>
    <w:rsid w:val="00277631"/>
    <w:rsid w:val="00277982"/>
    <w:rsid w:val="00282FE9"/>
    <w:rsid w:val="002861F1"/>
    <w:rsid w:val="002940F6"/>
    <w:rsid w:val="00295383"/>
    <w:rsid w:val="0029572D"/>
    <w:rsid w:val="002A3615"/>
    <w:rsid w:val="002A3D49"/>
    <w:rsid w:val="002A66DF"/>
    <w:rsid w:val="002B4BE0"/>
    <w:rsid w:val="002B7D69"/>
    <w:rsid w:val="002C446E"/>
    <w:rsid w:val="002D2B62"/>
    <w:rsid w:val="002E2785"/>
    <w:rsid w:val="002E47BC"/>
    <w:rsid w:val="00316830"/>
    <w:rsid w:val="00317F07"/>
    <w:rsid w:val="00320EB5"/>
    <w:rsid w:val="003251A4"/>
    <w:rsid w:val="003311C7"/>
    <w:rsid w:val="00331FF5"/>
    <w:rsid w:val="00332EF8"/>
    <w:rsid w:val="00341F85"/>
    <w:rsid w:val="003447E7"/>
    <w:rsid w:val="00353ED1"/>
    <w:rsid w:val="003619C5"/>
    <w:rsid w:val="00364754"/>
    <w:rsid w:val="003703E7"/>
    <w:rsid w:val="003721F7"/>
    <w:rsid w:val="00375F97"/>
    <w:rsid w:val="00376DDF"/>
    <w:rsid w:val="0038428B"/>
    <w:rsid w:val="003928A6"/>
    <w:rsid w:val="003A7B6C"/>
    <w:rsid w:val="003B39C3"/>
    <w:rsid w:val="003B5FD8"/>
    <w:rsid w:val="003C5510"/>
    <w:rsid w:val="003C6C99"/>
    <w:rsid w:val="003D68D5"/>
    <w:rsid w:val="003F6AC4"/>
    <w:rsid w:val="00400C7E"/>
    <w:rsid w:val="004046E6"/>
    <w:rsid w:val="004056C9"/>
    <w:rsid w:val="00411DA6"/>
    <w:rsid w:val="00411E10"/>
    <w:rsid w:val="004162A4"/>
    <w:rsid w:val="00426E02"/>
    <w:rsid w:val="0042760D"/>
    <w:rsid w:val="00432794"/>
    <w:rsid w:val="00443DB3"/>
    <w:rsid w:val="0045757D"/>
    <w:rsid w:val="00457E13"/>
    <w:rsid w:val="00460F7E"/>
    <w:rsid w:val="00465A56"/>
    <w:rsid w:val="004711C6"/>
    <w:rsid w:val="00493566"/>
    <w:rsid w:val="00496F59"/>
    <w:rsid w:val="004A202F"/>
    <w:rsid w:val="004B037A"/>
    <w:rsid w:val="004B1AAE"/>
    <w:rsid w:val="004B6D6F"/>
    <w:rsid w:val="004D0EA5"/>
    <w:rsid w:val="004D3C96"/>
    <w:rsid w:val="004D3EE0"/>
    <w:rsid w:val="004D76A6"/>
    <w:rsid w:val="004E09B0"/>
    <w:rsid w:val="004E3AA0"/>
    <w:rsid w:val="004E7025"/>
    <w:rsid w:val="004F1B3C"/>
    <w:rsid w:val="004F4DBF"/>
    <w:rsid w:val="004F5FFD"/>
    <w:rsid w:val="004F7855"/>
    <w:rsid w:val="00503540"/>
    <w:rsid w:val="005069A7"/>
    <w:rsid w:val="00506AA5"/>
    <w:rsid w:val="005173A6"/>
    <w:rsid w:val="00521360"/>
    <w:rsid w:val="005256BA"/>
    <w:rsid w:val="00525FA9"/>
    <w:rsid w:val="00526382"/>
    <w:rsid w:val="005355EC"/>
    <w:rsid w:val="005365C7"/>
    <w:rsid w:val="00544DAC"/>
    <w:rsid w:val="005540F2"/>
    <w:rsid w:val="0055496D"/>
    <w:rsid w:val="0056371E"/>
    <w:rsid w:val="00584FEC"/>
    <w:rsid w:val="005857FD"/>
    <w:rsid w:val="005879D5"/>
    <w:rsid w:val="0059197F"/>
    <w:rsid w:val="00591C62"/>
    <w:rsid w:val="00595A9A"/>
    <w:rsid w:val="005966D7"/>
    <w:rsid w:val="00597B01"/>
    <w:rsid w:val="005A13D6"/>
    <w:rsid w:val="005A2BEE"/>
    <w:rsid w:val="005A6ADB"/>
    <w:rsid w:val="005B266F"/>
    <w:rsid w:val="005B4C31"/>
    <w:rsid w:val="005D33D6"/>
    <w:rsid w:val="005D3508"/>
    <w:rsid w:val="005D46A1"/>
    <w:rsid w:val="005E482E"/>
    <w:rsid w:val="005E4A3A"/>
    <w:rsid w:val="005F3F25"/>
    <w:rsid w:val="005F464C"/>
    <w:rsid w:val="006026E7"/>
    <w:rsid w:val="006104AC"/>
    <w:rsid w:val="00610B03"/>
    <w:rsid w:val="00623D23"/>
    <w:rsid w:val="006250F6"/>
    <w:rsid w:val="006314A4"/>
    <w:rsid w:val="00640C69"/>
    <w:rsid w:val="006420BB"/>
    <w:rsid w:val="00642EA1"/>
    <w:rsid w:val="00646E65"/>
    <w:rsid w:val="006523BC"/>
    <w:rsid w:val="00655A97"/>
    <w:rsid w:val="00665D7E"/>
    <w:rsid w:val="00667581"/>
    <w:rsid w:val="00672148"/>
    <w:rsid w:val="00675BF4"/>
    <w:rsid w:val="006774F6"/>
    <w:rsid w:val="00686E27"/>
    <w:rsid w:val="00687FB4"/>
    <w:rsid w:val="00696996"/>
    <w:rsid w:val="006A0CDF"/>
    <w:rsid w:val="006A2341"/>
    <w:rsid w:val="006A4706"/>
    <w:rsid w:val="006A64C9"/>
    <w:rsid w:val="006B03D1"/>
    <w:rsid w:val="006B5EE1"/>
    <w:rsid w:val="006B6C4E"/>
    <w:rsid w:val="006C372C"/>
    <w:rsid w:val="006D1879"/>
    <w:rsid w:val="006D5A70"/>
    <w:rsid w:val="006D72E6"/>
    <w:rsid w:val="006F0F00"/>
    <w:rsid w:val="006F7C0B"/>
    <w:rsid w:val="00700003"/>
    <w:rsid w:val="00700218"/>
    <w:rsid w:val="00700256"/>
    <w:rsid w:val="00700550"/>
    <w:rsid w:val="00715854"/>
    <w:rsid w:val="00716C77"/>
    <w:rsid w:val="00724DFA"/>
    <w:rsid w:val="00727616"/>
    <w:rsid w:val="0072785F"/>
    <w:rsid w:val="00731D8C"/>
    <w:rsid w:val="007375FC"/>
    <w:rsid w:val="00745C2D"/>
    <w:rsid w:val="007501B1"/>
    <w:rsid w:val="00751768"/>
    <w:rsid w:val="00752DDF"/>
    <w:rsid w:val="00761716"/>
    <w:rsid w:val="00763EF4"/>
    <w:rsid w:val="007673E2"/>
    <w:rsid w:val="00771A00"/>
    <w:rsid w:val="00782BEB"/>
    <w:rsid w:val="00791B30"/>
    <w:rsid w:val="0079200D"/>
    <w:rsid w:val="007A6F7E"/>
    <w:rsid w:val="007B0564"/>
    <w:rsid w:val="007B6CD5"/>
    <w:rsid w:val="007C34F0"/>
    <w:rsid w:val="007C4CFC"/>
    <w:rsid w:val="007D005C"/>
    <w:rsid w:val="007D15A3"/>
    <w:rsid w:val="007D3E60"/>
    <w:rsid w:val="007D5F44"/>
    <w:rsid w:val="007E204A"/>
    <w:rsid w:val="007F3320"/>
    <w:rsid w:val="007F456E"/>
    <w:rsid w:val="007F7C52"/>
    <w:rsid w:val="00815624"/>
    <w:rsid w:val="00833D1A"/>
    <w:rsid w:val="00854E75"/>
    <w:rsid w:val="00855C35"/>
    <w:rsid w:val="00856F1A"/>
    <w:rsid w:val="00863D1A"/>
    <w:rsid w:val="008712BC"/>
    <w:rsid w:val="008751A5"/>
    <w:rsid w:val="008A6490"/>
    <w:rsid w:val="008A6F1F"/>
    <w:rsid w:val="008A7465"/>
    <w:rsid w:val="008B1397"/>
    <w:rsid w:val="008B35C5"/>
    <w:rsid w:val="008B3677"/>
    <w:rsid w:val="008B37F4"/>
    <w:rsid w:val="008C58DB"/>
    <w:rsid w:val="008C7B0D"/>
    <w:rsid w:val="008E07BF"/>
    <w:rsid w:val="008F2D5F"/>
    <w:rsid w:val="008F2EE0"/>
    <w:rsid w:val="008F53B0"/>
    <w:rsid w:val="008F61F1"/>
    <w:rsid w:val="0090468C"/>
    <w:rsid w:val="00914AFD"/>
    <w:rsid w:val="00917EAA"/>
    <w:rsid w:val="00920339"/>
    <w:rsid w:val="00920C45"/>
    <w:rsid w:val="00920D4A"/>
    <w:rsid w:val="00920ECA"/>
    <w:rsid w:val="0092289B"/>
    <w:rsid w:val="009311AC"/>
    <w:rsid w:val="00936E95"/>
    <w:rsid w:val="00950DD4"/>
    <w:rsid w:val="00953F65"/>
    <w:rsid w:val="00960661"/>
    <w:rsid w:val="0096501F"/>
    <w:rsid w:val="009667E7"/>
    <w:rsid w:val="00970F27"/>
    <w:rsid w:val="00974308"/>
    <w:rsid w:val="00994FCD"/>
    <w:rsid w:val="00995D17"/>
    <w:rsid w:val="00997166"/>
    <w:rsid w:val="009A3034"/>
    <w:rsid w:val="009A37E4"/>
    <w:rsid w:val="009A4C9D"/>
    <w:rsid w:val="009A5713"/>
    <w:rsid w:val="009A65C6"/>
    <w:rsid w:val="009B046C"/>
    <w:rsid w:val="009B090E"/>
    <w:rsid w:val="009B4BD1"/>
    <w:rsid w:val="009B51FE"/>
    <w:rsid w:val="009B61BD"/>
    <w:rsid w:val="009C20D8"/>
    <w:rsid w:val="009D0DA2"/>
    <w:rsid w:val="009D5BCF"/>
    <w:rsid w:val="009D6801"/>
    <w:rsid w:val="00A06BC8"/>
    <w:rsid w:val="00A073FA"/>
    <w:rsid w:val="00A12EBF"/>
    <w:rsid w:val="00A1629C"/>
    <w:rsid w:val="00A212B6"/>
    <w:rsid w:val="00A21453"/>
    <w:rsid w:val="00A2711E"/>
    <w:rsid w:val="00A27A68"/>
    <w:rsid w:val="00A33637"/>
    <w:rsid w:val="00A402AA"/>
    <w:rsid w:val="00A54BA4"/>
    <w:rsid w:val="00A54D9F"/>
    <w:rsid w:val="00A55C38"/>
    <w:rsid w:val="00A675A3"/>
    <w:rsid w:val="00A67A12"/>
    <w:rsid w:val="00A710A7"/>
    <w:rsid w:val="00A76F0F"/>
    <w:rsid w:val="00A86315"/>
    <w:rsid w:val="00A8797E"/>
    <w:rsid w:val="00A87EFD"/>
    <w:rsid w:val="00A95320"/>
    <w:rsid w:val="00A9654C"/>
    <w:rsid w:val="00A96C2F"/>
    <w:rsid w:val="00AB3568"/>
    <w:rsid w:val="00AB51E3"/>
    <w:rsid w:val="00AC02AA"/>
    <w:rsid w:val="00AC078B"/>
    <w:rsid w:val="00AD0FC0"/>
    <w:rsid w:val="00AD7867"/>
    <w:rsid w:val="00AE3D5C"/>
    <w:rsid w:val="00B06EC7"/>
    <w:rsid w:val="00B3225D"/>
    <w:rsid w:val="00B43FED"/>
    <w:rsid w:val="00B469FD"/>
    <w:rsid w:val="00B515E5"/>
    <w:rsid w:val="00B53611"/>
    <w:rsid w:val="00B57027"/>
    <w:rsid w:val="00B62A31"/>
    <w:rsid w:val="00B73578"/>
    <w:rsid w:val="00B73A02"/>
    <w:rsid w:val="00B8105B"/>
    <w:rsid w:val="00B91CCD"/>
    <w:rsid w:val="00B94867"/>
    <w:rsid w:val="00B95174"/>
    <w:rsid w:val="00B97F2A"/>
    <w:rsid w:val="00BA08D6"/>
    <w:rsid w:val="00BB04E5"/>
    <w:rsid w:val="00BB1D5C"/>
    <w:rsid w:val="00BB404F"/>
    <w:rsid w:val="00BC2534"/>
    <w:rsid w:val="00BC6321"/>
    <w:rsid w:val="00BC6896"/>
    <w:rsid w:val="00BD0191"/>
    <w:rsid w:val="00BD28C2"/>
    <w:rsid w:val="00BD40D3"/>
    <w:rsid w:val="00BE748A"/>
    <w:rsid w:val="00C00560"/>
    <w:rsid w:val="00C046D5"/>
    <w:rsid w:val="00C05C62"/>
    <w:rsid w:val="00C132AC"/>
    <w:rsid w:val="00C13E1F"/>
    <w:rsid w:val="00C14ED7"/>
    <w:rsid w:val="00C22977"/>
    <w:rsid w:val="00C22F7E"/>
    <w:rsid w:val="00C23CC4"/>
    <w:rsid w:val="00C32551"/>
    <w:rsid w:val="00C32E57"/>
    <w:rsid w:val="00C4698D"/>
    <w:rsid w:val="00C47147"/>
    <w:rsid w:val="00C55446"/>
    <w:rsid w:val="00C616DA"/>
    <w:rsid w:val="00C67A0E"/>
    <w:rsid w:val="00C70608"/>
    <w:rsid w:val="00C82407"/>
    <w:rsid w:val="00C8506B"/>
    <w:rsid w:val="00C86297"/>
    <w:rsid w:val="00C90077"/>
    <w:rsid w:val="00C91131"/>
    <w:rsid w:val="00C94E4A"/>
    <w:rsid w:val="00C95FAB"/>
    <w:rsid w:val="00C9642B"/>
    <w:rsid w:val="00CA6DBD"/>
    <w:rsid w:val="00CB37AF"/>
    <w:rsid w:val="00CC26E0"/>
    <w:rsid w:val="00CC5A52"/>
    <w:rsid w:val="00CD444C"/>
    <w:rsid w:val="00CD66E0"/>
    <w:rsid w:val="00CE2EC4"/>
    <w:rsid w:val="00CF012A"/>
    <w:rsid w:val="00CF2204"/>
    <w:rsid w:val="00CF4465"/>
    <w:rsid w:val="00CF5DBB"/>
    <w:rsid w:val="00D119AD"/>
    <w:rsid w:val="00D12797"/>
    <w:rsid w:val="00D16A79"/>
    <w:rsid w:val="00D216AC"/>
    <w:rsid w:val="00D33F5A"/>
    <w:rsid w:val="00D36293"/>
    <w:rsid w:val="00D3703C"/>
    <w:rsid w:val="00D4146E"/>
    <w:rsid w:val="00D44DCA"/>
    <w:rsid w:val="00D4505C"/>
    <w:rsid w:val="00D45E64"/>
    <w:rsid w:val="00D46644"/>
    <w:rsid w:val="00D5086F"/>
    <w:rsid w:val="00D51196"/>
    <w:rsid w:val="00D55217"/>
    <w:rsid w:val="00D66A12"/>
    <w:rsid w:val="00D70A37"/>
    <w:rsid w:val="00D718D9"/>
    <w:rsid w:val="00D72722"/>
    <w:rsid w:val="00D7588B"/>
    <w:rsid w:val="00D817F3"/>
    <w:rsid w:val="00D90FEA"/>
    <w:rsid w:val="00D93B16"/>
    <w:rsid w:val="00D96878"/>
    <w:rsid w:val="00D9760B"/>
    <w:rsid w:val="00DA1FAA"/>
    <w:rsid w:val="00DA5D93"/>
    <w:rsid w:val="00DC02C7"/>
    <w:rsid w:val="00DC05F0"/>
    <w:rsid w:val="00DC1B35"/>
    <w:rsid w:val="00DC1E22"/>
    <w:rsid w:val="00DC35B0"/>
    <w:rsid w:val="00DC4B16"/>
    <w:rsid w:val="00DC74B0"/>
    <w:rsid w:val="00DD4362"/>
    <w:rsid w:val="00DD6EFE"/>
    <w:rsid w:val="00DD7306"/>
    <w:rsid w:val="00DE2C3C"/>
    <w:rsid w:val="00DE4105"/>
    <w:rsid w:val="00DE5A03"/>
    <w:rsid w:val="00DF51E5"/>
    <w:rsid w:val="00DF5C3B"/>
    <w:rsid w:val="00DF7A31"/>
    <w:rsid w:val="00DF7FC7"/>
    <w:rsid w:val="00E01F4B"/>
    <w:rsid w:val="00E126FC"/>
    <w:rsid w:val="00E211BC"/>
    <w:rsid w:val="00E21EB8"/>
    <w:rsid w:val="00E22748"/>
    <w:rsid w:val="00E2581C"/>
    <w:rsid w:val="00E302EF"/>
    <w:rsid w:val="00E40866"/>
    <w:rsid w:val="00E451CF"/>
    <w:rsid w:val="00E70304"/>
    <w:rsid w:val="00E70F96"/>
    <w:rsid w:val="00E73F1D"/>
    <w:rsid w:val="00E745AC"/>
    <w:rsid w:val="00E803A8"/>
    <w:rsid w:val="00E80CF0"/>
    <w:rsid w:val="00E81D2D"/>
    <w:rsid w:val="00E87F2A"/>
    <w:rsid w:val="00E93860"/>
    <w:rsid w:val="00EA1F91"/>
    <w:rsid w:val="00EC251B"/>
    <w:rsid w:val="00EC3581"/>
    <w:rsid w:val="00ED01A5"/>
    <w:rsid w:val="00EE35B1"/>
    <w:rsid w:val="00EE38E5"/>
    <w:rsid w:val="00EE6288"/>
    <w:rsid w:val="00EE6C3A"/>
    <w:rsid w:val="00EF0848"/>
    <w:rsid w:val="00EF224C"/>
    <w:rsid w:val="00EF555C"/>
    <w:rsid w:val="00EF666A"/>
    <w:rsid w:val="00F049CE"/>
    <w:rsid w:val="00F0634B"/>
    <w:rsid w:val="00F06B08"/>
    <w:rsid w:val="00F10053"/>
    <w:rsid w:val="00F17305"/>
    <w:rsid w:val="00F17601"/>
    <w:rsid w:val="00F2309C"/>
    <w:rsid w:val="00F40DEE"/>
    <w:rsid w:val="00F474D2"/>
    <w:rsid w:val="00F54EE6"/>
    <w:rsid w:val="00F578C0"/>
    <w:rsid w:val="00F57E97"/>
    <w:rsid w:val="00F621B6"/>
    <w:rsid w:val="00F631A6"/>
    <w:rsid w:val="00F66AAF"/>
    <w:rsid w:val="00F82673"/>
    <w:rsid w:val="00F8607E"/>
    <w:rsid w:val="00F92FBB"/>
    <w:rsid w:val="00F94DD9"/>
    <w:rsid w:val="00FA2F69"/>
    <w:rsid w:val="00FA4645"/>
    <w:rsid w:val="00FB2C7D"/>
    <w:rsid w:val="00FC5260"/>
    <w:rsid w:val="00FD1C90"/>
    <w:rsid w:val="00FD6BE3"/>
    <w:rsid w:val="00FE25D4"/>
    <w:rsid w:val="00FE34E2"/>
    <w:rsid w:val="00FE43C3"/>
    <w:rsid w:val="00FE5E02"/>
    <w:rsid w:val="00FF017D"/>
    <w:rsid w:val="00FF4630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550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7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055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00550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styleId="Hipercze">
    <w:name w:val="Hyperlink"/>
    <w:unhideWhenUsed/>
    <w:rsid w:val="00700550"/>
    <w:rPr>
      <w:color w:val="0563C1"/>
      <w:u w:val="single"/>
    </w:rPr>
  </w:style>
  <w:style w:type="table" w:styleId="Tabela-Siatka">
    <w:name w:val="Table Grid"/>
    <w:basedOn w:val="Standardowy"/>
    <w:uiPriority w:val="59"/>
    <w:rsid w:val="0070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0550"/>
    <w:pPr>
      <w:ind w:left="720"/>
      <w:contextualSpacing/>
    </w:pPr>
  </w:style>
  <w:style w:type="paragraph" w:customStyle="1" w:styleId="Bezodstpw1">
    <w:name w:val="Bez odstępów1"/>
    <w:rsid w:val="00700550"/>
    <w:pPr>
      <w:widowControl w:val="0"/>
      <w:suppressAutoHyphens/>
      <w:spacing w:after="0" w:line="240" w:lineRule="auto"/>
    </w:pPr>
    <w:rPr>
      <w:rFonts w:ascii="Calibri" w:eastAsia="Lucida Sans Unicode" w:hAnsi="Calibri" w:cs="Times New Roman"/>
      <w:kern w:val="1"/>
      <w:lang w:eastAsia="ar-SA"/>
    </w:rPr>
  </w:style>
  <w:style w:type="paragraph" w:customStyle="1" w:styleId="Default">
    <w:name w:val="Default"/>
    <w:rsid w:val="0070055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Tabelapozycja">
    <w:name w:val="Tabela pozycja"/>
    <w:basedOn w:val="Normalny"/>
    <w:rsid w:val="00700550"/>
    <w:pPr>
      <w:spacing w:after="0" w:line="240" w:lineRule="auto"/>
    </w:pPr>
    <w:rPr>
      <w:rFonts w:ascii="Arial Narrow" w:eastAsia="Times New Roman" w:hAnsi="Arial Narrow"/>
      <w:kern w:val="1"/>
      <w:szCs w:val="20"/>
      <w:lang w:eastAsia="ar-SA"/>
    </w:rPr>
  </w:style>
  <w:style w:type="paragraph" w:styleId="Bezodstpw">
    <w:name w:val="No Spacing"/>
    <w:uiPriority w:val="1"/>
    <w:qFormat/>
    <w:rsid w:val="007005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1">
    <w:name w:val="h1"/>
    <w:rsid w:val="00700550"/>
  </w:style>
  <w:style w:type="paragraph" w:styleId="NormalnyWeb">
    <w:name w:val="Normal (Web)"/>
    <w:basedOn w:val="Normalny"/>
    <w:uiPriority w:val="99"/>
    <w:unhideWhenUsed/>
    <w:rsid w:val="00700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550"/>
    <w:rPr>
      <w:b/>
      <w:bCs/>
    </w:rPr>
  </w:style>
  <w:style w:type="character" w:customStyle="1" w:styleId="apple-converted-space">
    <w:name w:val="apple-converted-space"/>
    <w:basedOn w:val="Domylnaczcionkaakapitu"/>
    <w:rsid w:val="00700550"/>
  </w:style>
  <w:style w:type="character" w:styleId="UyteHipercze">
    <w:name w:val="FollowedHyperlink"/>
    <w:basedOn w:val="Domylnaczcionkaakapitu"/>
    <w:uiPriority w:val="99"/>
    <w:semiHidden/>
    <w:unhideWhenUsed/>
    <w:rsid w:val="0070055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55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5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5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55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D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D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550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7D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055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00550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styleId="Hipercze">
    <w:name w:val="Hyperlink"/>
    <w:unhideWhenUsed/>
    <w:rsid w:val="00700550"/>
    <w:rPr>
      <w:color w:val="0563C1"/>
      <w:u w:val="single"/>
    </w:rPr>
  </w:style>
  <w:style w:type="table" w:styleId="Tabela-Siatka">
    <w:name w:val="Table Grid"/>
    <w:basedOn w:val="Standardowy"/>
    <w:uiPriority w:val="59"/>
    <w:rsid w:val="0070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00550"/>
    <w:pPr>
      <w:ind w:left="720"/>
      <w:contextualSpacing/>
    </w:pPr>
  </w:style>
  <w:style w:type="paragraph" w:customStyle="1" w:styleId="Bezodstpw1">
    <w:name w:val="Bez odstępów1"/>
    <w:rsid w:val="00700550"/>
    <w:pPr>
      <w:widowControl w:val="0"/>
      <w:suppressAutoHyphens/>
      <w:spacing w:after="0" w:line="240" w:lineRule="auto"/>
    </w:pPr>
    <w:rPr>
      <w:rFonts w:ascii="Calibri" w:eastAsia="Lucida Sans Unicode" w:hAnsi="Calibri" w:cs="Times New Roman"/>
      <w:kern w:val="1"/>
      <w:lang w:eastAsia="ar-SA"/>
    </w:rPr>
  </w:style>
  <w:style w:type="paragraph" w:customStyle="1" w:styleId="Default">
    <w:name w:val="Default"/>
    <w:rsid w:val="0070055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Tabelapozycja">
    <w:name w:val="Tabela pozycja"/>
    <w:basedOn w:val="Normalny"/>
    <w:rsid w:val="00700550"/>
    <w:pPr>
      <w:spacing w:after="0" w:line="240" w:lineRule="auto"/>
    </w:pPr>
    <w:rPr>
      <w:rFonts w:ascii="Arial Narrow" w:eastAsia="Times New Roman" w:hAnsi="Arial Narrow"/>
      <w:kern w:val="1"/>
      <w:szCs w:val="20"/>
      <w:lang w:eastAsia="ar-SA"/>
    </w:rPr>
  </w:style>
  <w:style w:type="paragraph" w:styleId="Bezodstpw">
    <w:name w:val="No Spacing"/>
    <w:uiPriority w:val="1"/>
    <w:qFormat/>
    <w:rsid w:val="007005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1">
    <w:name w:val="h1"/>
    <w:rsid w:val="00700550"/>
  </w:style>
  <w:style w:type="paragraph" w:styleId="NormalnyWeb">
    <w:name w:val="Normal (Web)"/>
    <w:basedOn w:val="Normalny"/>
    <w:uiPriority w:val="99"/>
    <w:unhideWhenUsed/>
    <w:rsid w:val="00700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550"/>
    <w:rPr>
      <w:b/>
      <w:bCs/>
    </w:rPr>
  </w:style>
  <w:style w:type="character" w:customStyle="1" w:styleId="apple-converted-space">
    <w:name w:val="apple-converted-space"/>
    <w:basedOn w:val="Domylnaczcionkaakapitu"/>
    <w:rsid w:val="00700550"/>
  </w:style>
  <w:style w:type="character" w:styleId="UyteHipercze">
    <w:name w:val="FollowedHyperlink"/>
    <w:basedOn w:val="Domylnaczcionkaakapitu"/>
    <w:uiPriority w:val="99"/>
    <w:semiHidden/>
    <w:unhideWhenUsed/>
    <w:rsid w:val="0070055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55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5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5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55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D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F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D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ECF4-27D3-4256-AE6D-67B0CC23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21</Pages>
  <Words>5259</Words>
  <Characters>31556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63</cp:revision>
  <cp:lastPrinted>2014-02-10T09:44:00Z</cp:lastPrinted>
  <dcterms:created xsi:type="dcterms:W3CDTF">2014-02-04T08:43:00Z</dcterms:created>
  <dcterms:modified xsi:type="dcterms:W3CDTF">2014-02-12T13:46:00Z</dcterms:modified>
</cp:coreProperties>
</file>